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FA" w:rsidRPr="00D7000C" w:rsidRDefault="00C0147F" w:rsidP="0081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078A" w:rsidRDefault="00FC078A" w:rsidP="00FC078A">
      <w:pPr>
        <w:rPr>
          <w:sz w:val="28"/>
          <w:szCs w:val="28"/>
        </w:rPr>
      </w:pPr>
    </w:p>
    <w:p w:rsidR="00FC078A" w:rsidRPr="00756A34" w:rsidRDefault="00FC078A" w:rsidP="00FC078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Pr="00756A34">
        <w:rPr>
          <w:b/>
          <w:sz w:val="28"/>
          <w:szCs w:val="28"/>
        </w:rPr>
        <w:t>Эпидемиологическая ситуация</w:t>
      </w:r>
      <w:r>
        <w:rPr>
          <w:b/>
          <w:sz w:val="28"/>
          <w:szCs w:val="28"/>
        </w:rPr>
        <w:t xml:space="preserve"> по</w:t>
      </w:r>
      <w:r w:rsidRPr="00756A34">
        <w:rPr>
          <w:b/>
          <w:sz w:val="28"/>
          <w:szCs w:val="28"/>
        </w:rPr>
        <w:t xml:space="preserve"> гриппу</w:t>
      </w:r>
      <w:r>
        <w:rPr>
          <w:b/>
          <w:sz w:val="28"/>
          <w:szCs w:val="28"/>
        </w:rPr>
        <w:t>,</w:t>
      </w:r>
      <w:r w:rsidRPr="00756A34">
        <w:rPr>
          <w:b/>
          <w:sz w:val="28"/>
          <w:szCs w:val="28"/>
        </w:rPr>
        <w:t xml:space="preserve"> ОРВИ </w:t>
      </w:r>
      <w:r>
        <w:rPr>
          <w:b/>
          <w:sz w:val="28"/>
          <w:szCs w:val="28"/>
        </w:rPr>
        <w:t xml:space="preserve">и новой </w:t>
      </w:r>
      <w:proofErr w:type="spellStart"/>
      <w:r>
        <w:rPr>
          <w:b/>
          <w:sz w:val="28"/>
          <w:szCs w:val="28"/>
        </w:rPr>
        <w:t>коронавирусной</w:t>
      </w:r>
      <w:proofErr w:type="spellEnd"/>
      <w:r>
        <w:rPr>
          <w:b/>
          <w:sz w:val="28"/>
          <w:szCs w:val="28"/>
        </w:rPr>
        <w:t xml:space="preserve"> инфекции </w:t>
      </w:r>
      <w:r w:rsidRPr="00756A34"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Панинском</w:t>
      </w:r>
      <w:proofErr w:type="spellEnd"/>
      <w:r>
        <w:rPr>
          <w:b/>
          <w:sz w:val="28"/>
          <w:szCs w:val="28"/>
        </w:rPr>
        <w:t xml:space="preserve"> </w:t>
      </w:r>
      <w:r w:rsidRPr="00756A34">
        <w:rPr>
          <w:b/>
          <w:sz w:val="28"/>
          <w:szCs w:val="28"/>
        </w:rPr>
        <w:t>муниципальном районе</w:t>
      </w:r>
    </w:p>
    <w:p w:rsidR="00FC078A" w:rsidRPr="00756A34" w:rsidRDefault="00FC078A" w:rsidP="00FC078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56A34">
        <w:rPr>
          <w:b/>
          <w:sz w:val="28"/>
          <w:szCs w:val="28"/>
        </w:rPr>
        <w:t xml:space="preserve">за период с </w:t>
      </w:r>
      <w:r w:rsidR="00DF70FC">
        <w:rPr>
          <w:b/>
          <w:sz w:val="28"/>
          <w:szCs w:val="28"/>
        </w:rPr>
        <w:t>25</w:t>
      </w:r>
      <w:r w:rsidR="00DF70FC" w:rsidRPr="00D7000C">
        <w:rPr>
          <w:b/>
          <w:sz w:val="28"/>
          <w:szCs w:val="28"/>
        </w:rPr>
        <w:t>.</w:t>
      </w:r>
      <w:r w:rsidR="00DF70FC">
        <w:rPr>
          <w:b/>
          <w:sz w:val="28"/>
          <w:szCs w:val="28"/>
        </w:rPr>
        <w:t>0</w:t>
      </w:r>
      <w:r w:rsidR="00DF70FC" w:rsidRPr="00161C05">
        <w:rPr>
          <w:b/>
          <w:sz w:val="28"/>
          <w:szCs w:val="28"/>
        </w:rPr>
        <w:t>3</w:t>
      </w:r>
      <w:r w:rsidR="00DF70FC" w:rsidRPr="00D7000C">
        <w:rPr>
          <w:b/>
          <w:sz w:val="28"/>
          <w:szCs w:val="28"/>
        </w:rPr>
        <w:t>.202</w:t>
      </w:r>
      <w:r w:rsidR="00DF70FC">
        <w:rPr>
          <w:b/>
          <w:sz w:val="28"/>
          <w:szCs w:val="28"/>
        </w:rPr>
        <w:t>3-31.03.2023</w:t>
      </w:r>
      <w:r w:rsidR="00DF70FC" w:rsidRPr="00D7000C">
        <w:rPr>
          <w:b/>
          <w:sz w:val="28"/>
          <w:szCs w:val="28"/>
        </w:rPr>
        <w:t>г</w:t>
      </w:r>
      <w:r w:rsidRPr="00756A34">
        <w:rPr>
          <w:b/>
          <w:sz w:val="28"/>
          <w:szCs w:val="28"/>
        </w:rPr>
        <w:t>. Меры профилактики.</w:t>
      </w:r>
    </w:p>
    <w:p w:rsidR="00FC078A" w:rsidRDefault="00FC078A" w:rsidP="00FC07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078A" w:rsidRDefault="00FC078A" w:rsidP="00FC078A">
      <w:pPr>
        <w:spacing w:after="0" w:line="240" w:lineRule="auto"/>
        <w:ind w:left="-680"/>
        <w:jc w:val="both"/>
        <w:rPr>
          <w:rFonts w:ascii="Times New Roman" w:hAnsi="Times New Roman" w:cs="Times New Roman"/>
          <w:sz w:val="28"/>
          <w:szCs w:val="28"/>
        </w:rPr>
      </w:pPr>
      <w:r w:rsidRPr="00756A34">
        <w:rPr>
          <w:rFonts w:ascii="Times New Roman" w:hAnsi="Times New Roman" w:cs="Times New Roman"/>
          <w:sz w:val="28"/>
          <w:szCs w:val="28"/>
        </w:rPr>
        <w:t xml:space="preserve">   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Панинском</w:t>
      </w:r>
      <w:proofErr w:type="spellEnd"/>
      <w:r w:rsidRPr="00756A34">
        <w:rPr>
          <w:rFonts w:ascii="Times New Roman" w:hAnsi="Times New Roman" w:cs="Times New Roman"/>
          <w:sz w:val="28"/>
          <w:szCs w:val="28"/>
        </w:rPr>
        <w:t xml:space="preserve"> муниципальном районе Воронежской области за истекший период </w:t>
      </w:r>
      <w:r w:rsidRPr="00756A34">
        <w:rPr>
          <w:b/>
          <w:sz w:val="28"/>
          <w:szCs w:val="28"/>
        </w:rPr>
        <w:t xml:space="preserve">с </w:t>
      </w:r>
      <w:r w:rsidR="00DF70FC">
        <w:rPr>
          <w:b/>
          <w:sz w:val="28"/>
          <w:szCs w:val="28"/>
        </w:rPr>
        <w:t>25</w:t>
      </w:r>
      <w:r w:rsidR="00DF70FC" w:rsidRPr="00D7000C">
        <w:rPr>
          <w:b/>
          <w:sz w:val="28"/>
          <w:szCs w:val="28"/>
        </w:rPr>
        <w:t>.</w:t>
      </w:r>
      <w:r w:rsidR="00DF70FC">
        <w:rPr>
          <w:b/>
          <w:sz w:val="28"/>
          <w:szCs w:val="28"/>
        </w:rPr>
        <w:t>0</w:t>
      </w:r>
      <w:r w:rsidR="00DF70FC" w:rsidRPr="00161C05">
        <w:rPr>
          <w:b/>
          <w:sz w:val="28"/>
          <w:szCs w:val="28"/>
        </w:rPr>
        <w:t>3</w:t>
      </w:r>
      <w:r w:rsidR="00DF70FC" w:rsidRPr="00D7000C">
        <w:rPr>
          <w:b/>
          <w:sz w:val="28"/>
          <w:szCs w:val="28"/>
        </w:rPr>
        <w:t>.202</w:t>
      </w:r>
      <w:r w:rsidR="00DF70FC">
        <w:rPr>
          <w:b/>
          <w:sz w:val="28"/>
          <w:szCs w:val="28"/>
        </w:rPr>
        <w:t>3-31.03.2023</w:t>
      </w:r>
      <w:r w:rsidR="00DF70FC" w:rsidRPr="00D7000C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56A34">
        <w:rPr>
          <w:rFonts w:ascii="Times New Roman" w:hAnsi="Times New Roman" w:cs="Times New Roman"/>
          <w:sz w:val="28"/>
          <w:szCs w:val="28"/>
        </w:rPr>
        <w:t>эпид</w:t>
      </w:r>
      <w:r>
        <w:rPr>
          <w:rFonts w:ascii="Times New Roman" w:hAnsi="Times New Roman" w:cs="Times New Roman"/>
          <w:sz w:val="28"/>
          <w:szCs w:val="28"/>
        </w:rPr>
        <w:t xml:space="preserve">емический порог заболеваемости не </w:t>
      </w:r>
      <w:r w:rsidRPr="00756A34">
        <w:rPr>
          <w:rFonts w:ascii="Times New Roman" w:hAnsi="Times New Roman" w:cs="Times New Roman"/>
          <w:sz w:val="28"/>
          <w:szCs w:val="28"/>
        </w:rPr>
        <w:t>превысил контрольны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56A34">
        <w:rPr>
          <w:rFonts w:ascii="Times New Roman" w:hAnsi="Times New Roman" w:cs="Times New Roman"/>
          <w:sz w:val="28"/>
          <w:szCs w:val="28"/>
        </w:rPr>
        <w:t xml:space="preserve"> значени</w:t>
      </w:r>
      <w:r>
        <w:rPr>
          <w:rFonts w:ascii="Times New Roman" w:hAnsi="Times New Roman" w:cs="Times New Roman"/>
          <w:sz w:val="28"/>
          <w:szCs w:val="28"/>
        </w:rPr>
        <w:t>я.</w:t>
      </w:r>
      <w:r w:rsidRPr="00756A3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078A" w:rsidRDefault="00FC078A" w:rsidP="00FC078A">
      <w:pPr>
        <w:spacing w:after="0" w:line="240" w:lineRule="auto"/>
        <w:ind w:left="-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Заболеваемость ОРВИ обус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ловлена респираторными вирусами, в т.ч. вирусом гриппа В.</w:t>
      </w:r>
    </w:p>
    <w:p w:rsidR="00FC078A" w:rsidRPr="00756A34" w:rsidRDefault="00FC078A" w:rsidP="00FC078A">
      <w:pPr>
        <w:spacing w:after="0" w:line="240" w:lineRule="auto"/>
        <w:ind w:left="-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зарегистр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ированных случаев ОРВИ: всего- </w:t>
      </w:r>
      <w:r w:rsidR="002E6F55">
        <w:rPr>
          <w:rFonts w:ascii="Times New Roman" w:hAnsi="Times New Roman" w:cs="Times New Roman"/>
          <w:sz w:val="28"/>
          <w:szCs w:val="28"/>
          <w:shd w:val="clear" w:color="auto" w:fill="FFFFFF"/>
        </w:rPr>
        <w:t>75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, из них дети 0-2 г.-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6F55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ев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, 3-6 лет-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6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 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ев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, 7-14 лет-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 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случа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, 15 лет и старше-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6F55">
        <w:rPr>
          <w:rFonts w:ascii="Times New Roman" w:hAnsi="Times New Roman" w:cs="Times New Roman"/>
          <w:sz w:val="28"/>
          <w:szCs w:val="28"/>
          <w:shd w:val="clear" w:color="auto" w:fill="FFFFFF"/>
        </w:rPr>
        <w:t>38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ев.</w:t>
      </w:r>
    </w:p>
    <w:p w:rsidR="00FC078A" w:rsidRDefault="00FC078A" w:rsidP="00FC078A">
      <w:pPr>
        <w:spacing w:after="0" w:line="240" w:lineRule="auto"/>
        <w:ind w:left="-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Случаев новой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инфекции -</w:t>
      </w:r>
      <w:r w:rsidR="002E6F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3163B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из них среди детского населения</w:t>
      </w:r>
      <w:r w:rsidR="00356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56D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70FC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C078A" w:rsidRPr="004A75F8" w:rsidRDefault="00FC078A" w:rsidP="00FC078A">
      <w:pPr>
        <w:spacing w:after="0" w:line="240" w:lineRule="auto"/>
        <w:ind w:left="-6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Уменьшить риск заражения гриппом и острыми респираторными вирусными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>инфекциями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включая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-19,</w:t>
      </w:r>
      <w:r w:rsidRPr="00756A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помогут и простые меры неспецифической профилактики</w:t>
      </w:r>
      <w:r w:rsidRPr="00756A34">
        <w:rPr>
          <w:sz w:val="28"/>
          <w:szCs w:val="28"/>
        </w:rPr>
        <w:t>:</w:t>
      </w:r>
    </w:p>
    <w:p w:rsidR="00FC078A" w:rsidRDefault="00FC078A" w:rsidP="00FC078A"/>
    <w:p w:rsidR="00FC078A" w:rsidRDefault="00DF70FC" w:rsidP="00FC078A">
      <w:r w:rsidRPr="00DF70FC">
        <w:rPr>
          <w:noProof/>
        </w:rPr>
        <w:drawing>
          <wp:inline distT="0" distB="0" distL="0" distR="0">
            <wp:extent cx="5940425" cy="4199300"/>
            <wp:effectExtent l="19050" t="0" r="3175" b="0"/>
            <wp:docPr id="2" name="Рисунок 4" descr="http://taom.academy/upload/Marketing/News/%D0%93%D1%80%D0%B8%D0%BF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aom.academy/upload/Marketing/News/%D0%93%D1%80%D0%B8%D0%BF%D0%B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78A" w:rsidRDefault="00FC078A" w:rsidP="00FC078A"/>
    <w:p w:rsidR="00FC078A" w:rsidRDefault="00FC078A" w:rsidP="00FC078A"/>
    <w:p w:rsidR="002842CA" w:rsidRDefault="002842CA"/>
    <w:sectPr w:rsidR="002842CA" w:rsidSect="00533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078A"/>
    <w:rsid w:val="001872F7"/>
    <w:rsid w:val="002842CA"/>
    <w:rsid w:val="002E6F55"/>
    <w:rsid w:val="00356DE5"/>
    <w:rsid w:val="00533CEB"/>
    <w:rsid w:val="007D0C1E"/>
    <w:rsid w:val="008163FA"/>
    <w:rsid w:val="00A3163B"/>
    <w:rsid w:val="00AF0803"/>
    <w:rsid w:val="00B62360"/>
    <w:rsid w:val="00BE54EF"/>
    <w:rsid w:val="00C0147F"/>
    <w:rsid w:val="00D7552C"/>
    <w:rsid w:val="00DF70FC"/>
    <w:rsid w:val="00FC0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EB"/>
  </w:style>
  <w:style w:type="paragraph" w:styleId="1">
    <w:name w:val="heading 1"/>
    <w:basedOn w:val="a"/>
    <w:next w:val="a"/>
    <w:link w:val="10"/>
    <w:qFormat/>
    <w:rsid w:val="00FC078A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078A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Normal (Web)"/>
    <w:basedOn w:val="a"/>
    <w:uiPriority w:val="99"/>
    <w:unhideWhenUsed/>
    <w:rsid w:val="00FC0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FC07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C0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0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TO-usman</dc:creator>
  <cp:keywords/>
  <dc:description/>
  <cp:lastModifiedBy>101</cp:lastModifiedBy>
  <cp:revision>11</cp:revision>
  <cp:lastPrinted>2023-03-31T12:23:00Z</cp:lastPrinted>
  <dcterms:created xsi:type="dcterms:W3CDTF">2023-03-06T07:17:00Z</dcterms:created>
  <dcterms:modified xsi:type="dcterms:W3CDTF">2023-04-10T05:34:00Z</dcterms:modified>
</cp:coreProperties>
</file>