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264" w:rsidRPr="00FC183A" w:rsidRDefault="00AC6264" w:rsidP="00AC626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C183A">
        <w:rPr>
          <w:rFonts w:ascii="Times New Roman" w:hAnsi="Times New Roman" w:cs="Times New Roman"/>
          <w:b/>
          <w:bCs/>
          <w:sz w:val="28"/>
          <w:szCs w:val="28"/>
        </w:rPr>
        <w:t>АДМИНИСТРАЦИЯ  ПАНИНСКОГО ГОРОДСКОГО ПОСЕЛЕНИЯ</w:t>
      </w:r>
    </w:p>
    <w:p w:rsidR="00AC6264" w:rsidRPr="00FC183A" w:rsidRDefault="00AC6264" w:rsidP="00AC626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C183A">
        <w:rPr>
          <w:rFonts w:ascii="Times New Roman" w:hAnsi="Times New Roman" w:cs="Times New Roman"/>
          <w:b/>
          <w:bCs/>
          <w:sz w:val="28"/>
          <w:szCs w:val="28"/>
        </w:rPr>
        <w:t xml:space="preserve">ПАНИНСКОГО МУНИЦИПАЛЬНОГО РАЙОНА </w:t>
      </w:r>
    </w:p>
    <w:p w:rsidR="00AC6264" w:rsidRPr="00FC183A" w:rsidRDefault="00AC6264" w:rsidP="00AC626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C183A">
        <w:rPr>
          <w:rFonts w:ascii="Times New Roman" w:hAnsi="Times New Roman" w:cs="Times New Roman"/>
          <w:b/>
          <w:bCs/>
          <w:sz w:val="28"/>
          <w:szCs w:val="28"/>
        </w:rPr>
        <w:t>ВОРОНЕЖСКОЙ ОБЛАСТИ</w:t>
      </w:r>
    </w:p>
    <w:p w:rsidR="00AC6264" w:rsidRPr="00FC183A" w:rsidRDefault="00AC6264" w:rsidP="00AC626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C6264" w:rsidRPr="00FC183A" w:rsidRDefault="00AC6264" w:rsidP="00AC626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C183A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38224C" w:rsidRPr="0038224C" w:rsidRDefault="0038224C" w:rsidP="003822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</w:pPr>
    </w:p>
    <w:p w:rsidR="0038224C" w:rsidRPr="008F343B" w:rsidRDefault="00960873" w:rsidP="0038224C">
      <w:pPr>
        <w:tabs>
          <w:tab w:val="left" w:pos="4153"/>
          <w:tab w:val="left" w:pos="8306"/>
        </w:tabs>
        <w:spacing w:after="0" w:line="240" w:lineRule="auto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8F343B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от </w:t>
      </w:r>
      <w:r w:rsidR="0060308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26</w:t>
      </w:r>
      <w:r w:rsidR="008F343B" w:rsidRPr="008F343B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  <w:r w:rsidR="0060308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05</w:t>
      </w:r>
      <w:r w:rsidR="008F343B" w:rsidRPr="008F343B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.202</w:t>
      </w:r>
      <w:r w:rsidR="0060308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5г.     </w:t>
      </w:r>
      <w:r w:rsidR="0050533D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№ </w:t>
      </w:r>
      <w:r w:rsidR="0060308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130</w:t>
      </w:r>
    </w:p>
    <w:p w:rsidR="0038224C" w:rsidRPr="008F343B" w:rsidRDefault="0038224C" w:rsidP="0038224C">
      <w:pPr>
        <w:tabs>
          <w:tab w:val="left" w:pos="4153"/>
          <w:tab w:val="left" w:pos="8306"/>
        </w:tabs>
        <w:spacing w:after="0" w:line="240" w:lineRule="auto"/>
        <w:rPr>
          <w:rFonts w:ascii="Times New Roman" w:eastAsia="Times New Roman CYR" w:hAnsi="Times New Roman" w:cs="Times New Roman"/>
          <w:kern w:val="2"/>
          <w:sz w:val="28"/>
          <w:szCs w:val="28"/>
          <w:lang w:eastAsia="ru-RU"/>
        </w:rPr>
      </w:pPr>
      <w:r w:rsidRPr="008F343B">
        <w:rPr>
          <w:rFonts w:ascii="Times New Roman" w:eastAsia="Times New Roman CYR" w:hAnsi="Times New Roman" w:cs="Times New Roman"/>
          <w:kern w:val="2"/>
          <w:sz w:val="28"/>
          <w:szCs w:val="28"/>
          <w:lang w:eastAsia="ru-RU"/>
        </w:rPr>
        <w:t>р.п. Панино</w:t>
      </w:r>
    </w:p>
    <w:p w:rsidR="0038224C" w:rsidRPr="0038224C" w:rsidRDefault="0038224C" w:rsidP="0038224C">
      <w:pPr>
        <w:tabs>
          <w:tab w:val="left" w:pos="4153"/>
          <w:tab w:val="left" w:pos="8306"/>
        </w:tabs>
        <w:spacing w:after="0" w:line="240" w:lineRule="auto"/>
        <w:rPr>
          <w:rFonts w:ascii="Times New Roman" w:eastAsia="Times New Roman CYR" w:hAnsi="Times New Roman" w:cs="Times New Roman"/>
          <w:b/>
          <w:kern w:val="2"/>
          <w:sz w:val="28"/>
          <w:szCs w:val="28"/>
          <w:lang w:eastAsia="ru-RU"/>
        </w:rPr>
      </w:pPr>
    </w:p>
    <w:p w:rsidR="00AC6264" w:rsidRPr="00AC6264" w:rsidRDefault="00AC6264" w:rsidP="00AC6264">
      <w:pPr>
        <w:tabs>
          <w:tab w:val="left" w:pos="-6521"/>
        </w:tabs>
        <w:spacing w:after="0" w:line="240" w:lineRule="auto"/>
        <w:ind w:right="4252"/>
        <w:jc w:val="both"/>
        <w:rPr>
          <w:rFonts w:ascii="Times New Roman" w:eastAsia="Times New Roman CYR" w:hAnsi="Times New Roman" w:cs="Times New Roman"/>
          <w:b/>
          <w:kern w:val="2"/>
          <w:sz w:val="28"/>
          <w:szCs w:val="28"/>
          <w:lang w:eastAsia="ru-RU"/>
        </w:rPr>
      </w:pPr>
      <w:r w:rsidRPr="00AC6264">
        <w:rPr>
          <w:rFonts w:ascii="Times New Roman" w:eastAsia="Times New Roman CYR" w:hAnsi="Times New Roman" w:cs="Times New Roman"/>
          <w:b/>
          <w:kern w:val="2"/>
          <w:sz w:val="28"/>
          <w:szCs w:val="28"/>
          <w:lang w:eastAsia="ru-RU"/>
        </w:rPr>
        <w:t>О внесении изменени</w:t>
      </w:r>
      <w:r>
        <w:rPr>
          <w:rFonts w:ascii="Times New Roman" w:eastAsia="Times New Roman CYR" w:hAnsi="Times New Roman" w:cs="Times New Roman"/>
          <w:b/>
          <w:kern w:val="2"/>
          <w:sz w:val="28"/>
          <w:szCs w:val="28"/>
          <w:lang w:eastAsia="ru-RU"/>
        </w:rPr>
        <w:t>я</w:t>
      </w:r>
      <w:r w:rsidRPr="00AC6264">
        <w:rPr>
          <w:rFonts w:ascii="Times New Roman" w:eastAsia="Times New Roman CYR" w:hAnsi="Times New Roman" w:cs="Times New Roman"/>
          <w:b/>
          <w:kern w:val="2"/>
          <w:sz w:val="28"/>
          <w:szCs w:val="28"/>
          <w:lang w:eastAsia="ru-RU"/>
        </w:rPr>
        <w:t xml:space="preserve"> в постановление администрации Панинского городского поселения Панинского муниципального района Воронежской области от  1</w:t>
      </w:r>
      <w:r>
        <w:rPr>
          <w:rFonts w:ascii="Times New Roman" w:eastAsia="Times New Roman CYR" w:hAnsi="Times New Roman" w:cs="Times New Roman"/>
          <w:b/>
          <w:kern w:val="2"/>
          <w:sz w:val="28"/>
          <w:szCs w:val="28"/>
          <w:lang w:eastAsia="ru-RU"/>
        </w:rPr>
        <w:t>6</w:t>
      </w:r>
      <w:r w:rsidRPr="00AC6264">
        <w:rPr>
          <w:rFonts w:ascii="Times New Roman" w:eastAsia="Times New Roman CYR" w:hAnsi="Times New Roman" w:cs="Times New Roman"/>
          <w:b/>
          <w:kern w:val="2"/>
          <w:sz w:val="28"/>
          <w:szCs w:val="28"/>
          <w:lang w:eastAsia="ru-RU"/>
        </w:rPr>
        <w:t>.0</w:t>
      </w:r>
      <w:r>
        <w:rPr>
          <w:rFonts w:ascii="Times New Roman" w:eastAsia="Times New Roman CYR" w:hAnsi="Times New Roman" w:cs="Times New Roman"/>
          <w:b/>
          <w:kern w:val="2"/>
          <w:sz w:val="28"/>
          <w:szCs w:val="28"/>
          <w:lang w:eastAsia="ru-RU"/>
        </w:rPr>
        <w:t>1</w:t>
      </w:r>
      <w:r w:rsidRPr="00AC6264">
        <w:rPr>
          <w:rFonts w:ascii="Times New Roman" w:eastAsia="Times New Roman CYR" w:hAnsi="Times New Roman" w:cs="Times New Roman"/>
          <w:b/>
          <w:kern w:val="2"/>
          <w:sz w:val="28"/>
          <w:szCs w:val="28"/>
          <w:lang w:eastAsia="ru-RU"/>
        </w:rPr>
        <w:t>.20</w:t>
      </w:r>
      <w:r>
        <w:rPr>
          <w:rFonts w:ascii="Times New Roman" w:eastAsia="Times New Roman CYR" w:hAnsi="Times New Roman" w:cs="Times New Roman"/>
          <w:b/>
          <w:kern w:val="2"/>
          <w:sz w:val="28"/>
          <w:szCs w:val="28"/>
          <w:lang w:eastAsia="ru-RU"/>
        </w:rPr>
        <w:t>24</w:t>
      </w:r>
      <w:r w:rsidRPr="00AC6264">
        <w:rPr>
          <w:rFonts w:ascii="Times New Roman" w:eastAsia="Times New Roman CYR" w:hAnsi="Times New Roman" w:cs="Times New Roman"/>
          <w:b/>
          <w:kern w:val="2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 CYR" w:hAnsi="Times New Roman" w:cs="Times New Roman"/>
          <w:b/>
          <w:kern w:val="2"/>
          <w:sz w:val="28"/>
          <w:szCs w:val="28"/>
          <w:lang w:eastAsia="ru-RU"/>
        </w:rPr>
        <w:t>27</w:t>
      </w:r>
      <w:r w:rsidRPr="00AC6264">
        <w:rPr>
          <w:rFonts w:ascii="Times New Roman" w:eastAsia="Times New Roman CYR" w:hAnsi="Times New Roman" w:cs="Times New Roman"/>
          <w:b/>
          <w:kern w:val="2"/>
          <w:sz w:val="28"/>
          <w:szCs w:val="28"/>
          <w:lang w:eastAsia="ru-RU"/>
        </w:rPr>
        <w:t xml:space="preserve"> «О подгото</w:t>
      </w:r>
      <w:r>
        <w:rPr>
          <w:rFonts w:ascii="Times New Roman" w:eastAsia="Times New Roman CYR" w:hAnsi="Times New Roman" w:cs="Times New Roman"/>
          <w:b/>
          <w:kern w:val="2"/>
          <w:sz w:val="28"/>
          <w:szCs w:val="28"/>
          <w:lang w:eastAsia="ru-RU"/>
        </w:rPr>
        <w:t xml:space="preserve">вке проекта внесения изменений </w:t>
      </w:r>
      <w:r w:rsidRPr="00AC6264">
        <w:rPr>
          <w:rFonts w:ascii="Times New Roman" w:eastAsia="Times New Roman CYR" w:hAnsi="Times New Roman" w:cs="Times New Roman"/>
          <w:b/>
          <w:kern w:val="2"/>
          <w:sz w:val="28"/>
          <w:szCs w:val="28"/>
          <w:lang w:eastAsia="ru-RU"/>
        </w:rPr>
        <w:t>в правил</w:t>
      </w:r>
      <w:r>
        <w:rPr>
          <w:rFonts w:ascii="Times New Roman" w:eastAsia="Times New Roman CYR" w:hAnsi="Times New Roman" w:cs="Times New Roman"/>
          <w:b/>
          <w:kern w:val="2"/>
          <w:sz w:val="28"/>
          <w:szCs w:val="28"/>
          <w:lang w:eastAsia="ru-RU"/>
        </w:rPr>
        <w:t xml:space="preserve">а землепользования и застройки </w:t>
      </w:r>
      <w:r w:rsidRPr="00AC6264">
        <w:rPr>
          <w:rFonts w:ascii="Times New Roman" w:eastAsia="Times New Roman CYR" w:hAnsi="Times New Roman" w:cs="Times New Roman"/>
          <w:b/>
          <w:kern w:val="2"/>
          <w:sz w:val="28"/>
          <w:szCs w:val="28"/>
          <w:lang w:eastAsia="ru-RU"/>
        </w:rPr>
        <w:t xml:space="preserve">Панинского городского поселения </w:t>
      </w:r>
    </w:p>
    <w:p w:rsidR="00AC6264" w:rsidRPr="00AC6264" w:rsidRDefault="00AC6264" w:rsidP="00AC6264">
      <w:pPr>
        <w:tabs>
          <w:tab w:val="left" w:pos="-6521"/>
        </w:tabs>
        <w:spacing w:after="0" w:line="240" w:lineRule="auto"/>
        <w:ind w:right="4252"/>
        <w:jc w:val="both"/>
        <w:rPr>
          <w:rFonts w:ascii="Times New Roman" w:eastAsia="Times New Roman CYR" w:hAnsi="Times New Roman" w:cs="Times New Roman"/>
          <w:b/>
          <w:kern w:val="2"/>
          <w:sz w:val="28"/>
          <w:szCs w:val="28"/>
          <w:lang w:eastAsia="ru-RU"/>
        </w:rPr>
      </w:pPr>
      <w:r w:rsidRPr="00AC6264">
        <w:rPr>
          <w:rFonts w:ascii="Times New Roman" w:eastAsia="Times New Roman CYR" w:hAnsi="Times New Roman" w:cs="Times New Roman"/>
          <w:b/>
          <w:kern w:val="2"/>
          <w:sz w:val="28"/>
          <w:szCs w:val="28"/>
          <w:lang w:eastAsia="ru-RU"/>
        </w:rPr>
        <w:t xml:space="preserve">Панинского муниципального района </w:t>
      </w:r>
    </w:p>
    <w:p w:rsidR="0038224C" w:rsidRPr="0038224C" w:rsidRDefault="00AC6264" w:rsidP="00AC6264">
      <w:pPr>
        <w:tabs>
          <w:tab w:val="left" w:pos="-6521"/>
        </w:tabs>
        <w:spacing w:after="0" w:line="240" w:lineRule="auto"/>
        <w:ind w:right="4252"/>
        <w:jc w:val="both"/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</w:pPr>
      <w:r w:rsidRPr="00AC6264">
        <w:rPr>
          <w:rFonts w:ascii="Times New Roman" w:eastAsia="Times New Roman CYR" w:hAnsi="Times New Roman" w:cs="Times New Roman"/>
          <w:b/>
          <w:kern w:val="2"/>
          <w:sz w:val="28"/>
          <w:szCs w:val="28"/>
          <w:lang w:eastAsia="ru-RU"/>
        </w:rPr>
        <w:t>Воронежской области</w:t>
      </w:r>
      <w:r w:rsidR="00603081">
        <w:rPr>
          <w:rFonts w:ascii="Times New Roman" w:eastAsia="Times New Roman CYR" w:hAnsi="Times New Roman" w:cs="Times New Roman"/>
          <w:b/>
          <w:kern w:val="2"/>
          <w:sz w:val="28"/>
          <w:szCs w:val="28"/>
          <w:lang w:eastAsia="ru-RU"/>
        </w:rPr>
        <w:t xml:space="preserve"> (в ред. от 13.11.2024 №344)</w:t>
      </w:r>
    </w:p>
    <w:p w:rsidR="0038224C" w:rsidRPr="0038224C" w:rsidRDefault="0038224C" w:rsidP="0038224C">
      <w:pPr>
        <w:tabs>
          <w:tab w:val="left" w:pos="-6521"/>
        </w:tabs>
        <w:spacing w:after="0" w:line="240" w:lineRule="auto"/>
        <w:ind w:right="4252"/>
        <w:jc w:val="both"/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</w:pPr>
    </w:p>
    <w:p w:rsidR="00AC6264" w:rsidRPr="00603081" w:rsidRDefault="00AC6264" w:rsidP="00603081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6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статьей 31 Градостроительного кодекса Российской Федерации, пунктом 20 части 1 статьи 14Федерального закона от 06.10.2003 года № 131-ФЗ «Об общих принципах организации местного самоуправления в Российской Федерации», в целях создания условий для устойчивого развития территории Панинского городского поселения и обеспечения прав и законных интересов физических и юридических лиц, в том числе правообладателей земельных участков и объектов капитального строительства,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строительства, сохранения окружающей среды и объектов культурного наследия, администрация Панинского городского поселения </w:t>
      </w:r>
      <w:r w:rsidRPr="00F96F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 о с т а н </w:t>
      </w:r>
      <w:r w:rsidR="006030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 л я  е т:</w:t>
      </w:r>
    </w:p>
    <w:p w:rsidR="00AC6264" w:rsidRPr="00AC6264" w:rsidRDefault="00AC6264" w:rsidP="00AC626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264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Внести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изменение</w:t>
      </w:r>
      <w:r w:rsidRPr="00AC6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постановление администрации Панинского городского поселения Панинского муниципального района Воронежской </w:t>
      </w:r>
      <w:r w:rsidRPr="00AC626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области от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AC6264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AC6264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Pr="00AC6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Pr="00AC6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подготовке проекта внесения изменений в правила землепользования и застройки Панинского городского поселения Па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нинского муниципального района </w:t>
      </w:r>
      <w:r w:rsidRPr="00AC6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Воронежской области» </w:t>
      </w:r>
      <w:r w:rsidR="00F96FD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приложения №2.</w:t>
      </w:r>
    </w:p>
    <w:p w:rsidR="0038224C" w:rsidRPr="0038224C" w:rsidRDefault="00603081" w:rsidP="003822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</w:t>
      </w:r>
      <w:r w:rsidR="0038224C" w:rsidRPr="0038224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Опубликовать настоящее </w:t>
      </w:r>
      <w:r w:rsidR="00F96FD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постановление </w:t>
      </w:r>
      <w:r w:rsidR="0038224C" w:rsidRPr="0038224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в официальном печатном издании Панинского городского поселения Панинского муниципального района Воронежской области «Панинский мун</w:t>
      </w:r>
      <w:r w:rsidR="00F96FD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иципальный вестник «Официально» и на официальном сайте администрации Панинского городского поселения.</w:t>
      </w:r>
    </w:p>
    <w:p w:rsidR="0038224C" w:rsidRPr="00F96FD8" w:rsidRDefault="00603081" w:rsidP="0038224C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</w:t>
      </w:r>
      <w:r w:rsidR="0038224C" w:rsidRPr="00F96FD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r w:rsidR="00F96FD8" w:rsidRPr="00F96F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исполнением настоящего </w:t>
      </w:r>
      <w:r w:rsidR="00F96FD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 оставляю за собой</w:t>
      </w:r>
      <w:r w:rsidR="0038224C" w:rsidRPr="00F96FD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</w:p>
    <w:p w:rsidR="0038224C" w:rsidRPr="0038224C" w:rsidRDefault="0038224C" w:rsidP="0038224C">
      <w:pPr>
        <w:ind w:firstLine="709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38224C" w:rsidRPr="0038224C" w:rsidRDefault="00603081" w:rsidP="003822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Г</w:t>
      </w:r>
      <w:r w:rsidR="0038224C" w:rsidRPr="0038224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а </w:t>
      </w:r>
      <w:r w:rsidR="00BD0BF4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администрации</w:t>
      </w:r>
    </w:p>
    <w:p w:rsidR="0038224C" w:rsidRPr="0038224C" w:rsidRDefault="00BD0BF4" w:rsidP="003822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Панинского</w:t>
      </w:r>
      <w:r w:rsidR="0060308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38224C" w:rsidRPr="0038224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городского поселения           </w:t>
      </w:r>
      <w:r w:rsidR="00F03F7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  </w:t>
      </w:r>
      <w:r w:rsidR="0060308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                         С.Е. Безбородых</w:t>
      </w:r>
    </w:p>
    <w:p w:rsidR="0038224C" w:rsidRPr="0038224C" w:rsidRDefault="0038224C" w:rsidP="0038224C">
      <w:pPr>
        <w:spacing w:after="0" w:line="360" w:lineRule="auto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sectPr w:rsidR="0038224C" w:rsidRPr="0038224C">
          <w:pgSz w:w="11906" w:h="16838"/>
          <w:pgMar w:top="1134" w:right="567" w:bottom="1701" w:left="1985" w:header="709" w:footer="709" w:gutter="0"/>
          <w:pgNumType w:start="1"/>
          <w:cols w:space="720"/>
        </w:sectPr>
      </w:pPr>
    </w:p>
    <w:p w:rsidR="0038224C" w:rsidRPr="0038224C" w:rsidRDefault="0038224C" w:rsidP="00F96FD8">
      <w:pPr>
        <w:autoSpaceDE w:val="0"/>
        <w:autoSpaceDN w:val="0"/>
        <w:adjustRightInd w:val="0"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8224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lastRenderedPageBreak/>
        <w:t>Приложение</w:t>
      </w:r>
      <w:r w:rsidR="00F96FD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№ 2</w:t>
      </w:r>
      <w:r w:rsidR="00660716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</w:p>
    <w:p w:rsidR="0038224C" w:rsidRPr="0038224C" w:rsidRDefault="0038224C" w:rsidP="00F96FD8">
      <w:pPr>
        <w:tabs>
          <w:tab w:val="left" w:pos="5103"/>
        </w:tabs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8224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к </w:t>
      </w:r>
      <w:r w:rsidR="00F96FD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постановлению администрации</w:t>
      </w:r>
    </w:p>
    <w:p w:rsidR="0038224C" w:rsidRPr="0038224C" w:rsidRDefault="0038224C" w:rsidP="00F96FD8">
      <w:pPr>
        <w:tabs>
          <w:tab w:val="left" w:pos="5103"/>
        </w:tabs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8224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Панинского городского поселения Панинского муниципального района</w:t>
      </w:r>
    </w:p>
    <w:p w:rsidR="0038224C" w:rsidRPr="0038224C" w:rsidRDefault="0038224C" w:rsidP="00F96FD8">
      <w:pPr>
        <w:tabs>
          <w:tab w:val="left" w:pos="5103"/>
        </w:tabs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8224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Воронежской области</w:t>
      </w:r>
    </w:p>
    <w:p w:rsidR="0038224C" w:rsidRPr="0038224C" w:rsidRDefault="0038224C" w:rsidP="00F96FD8">
      <w:pPr>
        <w:tabs>
          <w:tab w:val="left" w:pos="4153"/>
          <w:tab w:val="left" w:pos="8306"/>
        </w:tabs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8224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от </w:t>
      </w:r>
      <w:r w:rsidR="0060308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26</w:t>
      </w:r>
      <w:r w:rsidR="00F96FD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  <w:r w:rsidR="0060308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05</w:t>
      </w:r>
      <w:r w:rsidR="00F96FD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  <w:r w:rsidR="00E149A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202</w:t>
      </w:r>
      <w:r w:rsidR="0060308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5 </w:t>
      </w:r>
      <w:r w:rsidRPr="0038224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№ </w:t>
      </w:r>
      <w:bookmarkStart w:id="0" w:name="_GoBack"/>
      <w:bookmarkEnd w:id="0"/>
      <w:r w:rsidR="0060308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130</w:t>
      </w:r>
    </w:p>
    <w:p w:rsidR="0038224C" w:rsidRPr="0038224C" w:rsidRDefault="0038224C" w:rsidP="0038224C">
      <w:pPr>
        <w:tabs>
          <w:tab w:val="left" w:pos="4153"/>
          <w:tab w:val="left" w:pos="8306"/>
        </w:tabs>
        <w:spacing w:after="0" w:line="240" w:lineRule="auto"/>
        <w:ind w:left="4536"/>
        <w:rPr>
          <w:rFonts w:ascii="Times New Roman" w:eastAsia="Times New Roman CYR" w:hAnsi="Times New Roman" w:cs="Times New Roman"/>
          <w:kern w:val="2"/>
          <w:sz w:val="28"/>
          <w:szCs w:val="28"/>
          <w:lang w:eastAsia="ru-RU"/>
        </w:rPr>
      </w:pPr>
    </w:p>
    <w:p w:rsidR="006C3B75" w:rsidRDefault="006C3B75" w:rsidP="0038224C"/>
    <w:p w:rsidR="006C3B75" w:rsidRPr="006C3B75" w:rsidRDefault="006C3B75" w:rsidP="006C3B75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tab/>
      </w:r>
      <w:r w:rsidRPr="006C3B75">
        <w:rPr>
          <w:rFonts w:ascii="Times New Roman" w:hAnsi="Times New Roman" w:cs="Times New Roman"/>
          <w:b/>
          <w:bCs/>
          <w:sz w:val="24"/>
          <w:szCs w:val="24"/>
        </w:rPr>
        <w:t>СОСТАВ КОМИССИИ ПО ПОДГОТОВКЕ ПРОЕКТА ИЗМЕНЕНИЙ ПРАВИЛ ЗЕМЛЕПОЛЬЗОВАНИЯ И ЗАСТРОЙКИ</w:t>
      </w:r>
    </w:p>
    <w:p w:rsidR="006C3B75" w:rsidRPr="006C3B75" w:rsidRDefault="006C3B75" w:rsidP="006C3B7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3B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ПАНИНСКОГО ГОРОДСКОГО ПОСЕЛЕНИЯ ПАНИНСКОГО МУНИЦИПАЛЬНОГО РАЙОНА ВОРОНЕЖСКОЙ ОБЛАСТИ</w:t>
      </w:r>
    </w:p>
    <w:p w:rsidR="006C3B75" w:rsidRPr="006C3B75" w:rsidRDefault="006C3B75" w:rsidP="006C3B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07" w:type="dxa"/>
        <w:tblLook w:val="01E0"/>
      </w:tblPr>
      <w:tblGrid>
        <w:gridCol w:w="456"/>
        <w:gridCol w:w="2633"/>
        <w:gridCol w:w="6718"/>
      </w:tblGrid>
      <w:tr w:rsidR="006C3B75" w:rsidRPr="006C3B75" w:rsidTr="00F174EF">
        <w:tc>
          <w:tcPr>
            <w:tcW w:w="456" w:type="dxa"/>
          </w:tcPr>
          <w:p w:rsidR="006C3B75" w:rsidRPr="006C3B75" w:rsidRDefault="006C3B75" w:rsidP="006C3B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33" w:type="dxa"/>
          </w:tcPr>
          <w:p w:rsidR="006C3B75" w:rsidRPr="006C3B75" w:rsidRDefault="006C3B75" w:rsidP="006C3B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Тютина Наталия Анатольевна</w:t>
            </w:r>
          </w:p>
        </w:tc>
        <w:tc>
          <w:tcPr>
            <w:tcW w:w="6718" w:type="dxa"/>
          </w:tcPr>
          <w:p w:rsidR="006C3B75" w:rsidRPr="006C3B75" w:rsidRDefault="006C3B75" w:rsidP="006C3B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ведущий специалист администрации - председатель комиссии;</w:t>
            </w:r>
          </w:p>
        </w:tc>
      </w:tr>
      <w:tr w:rsidR="006C3B75" w:rsidRPr="006C3B75" w:rsidTr="00F174EF">
        <w:trPr>
          <w:trHeight w:val="473"/>
        </w:trPr>
        <w:tc>
          <w:tcPr>
            <w:tcW w:w="456" w:type="dxa"/>
          </w:tcPr>
          <w:p w:rsidR="006C3B75" w:rsidRPr="006C3B75" w:rsidRDefault="006C3B75" w:rsidP="006C3B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33" w:type="dxa"/>
          </w:tcPr>
          <w:p w:rsidR="006C3B75" w:rsidRPr="006C3B75" w:rsidRDefault="006C3B75" w:rsidP="006C3B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Гарманова Ульяна Борисовна</w:t>
            </w:r>
          </w:p>
        </w:tc>
        <w:tc>
          <w:tcPr>
            <w:tcW w:w="6718" w:type="dxa"/>
          </w:tcPr>
          <w:p w:rsidR="006C3B75" w:rsidRPr="006C3B75" w:rsidRDefault="006C3B75" w:rsidP="006C3B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ведущий эксперт  администрации - </w:t>
            </w:r>
            <w:r w:rsidR="00B45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секретарь к</w:t>
            </w:r>
            <w:r w:rsidRPr="006C3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омиссии;</w:t>
            </w:r>
          </w:p>
        </w:tc>
      </w:tr>
      <w:tr w:rsidR="006C3B75" w:rsidRPr="006C3B75" w:rsidTr="00F174EF">
        <w:tc>
          <w:tcPr>
            <w:tcW w:w="456" w:type="dxa"/>
          </w:tcPr>
          <w:p w:rsidR="00B45020" w:rsidRDefault="00B45020" w:rsidP="006C3B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45020" w:rsidRDefault="00B45020" w:rsidP="006C3B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3B75" w:rsidRPr="006C3B75" w:rsidRDefault="006C3B75" w:rsidP="006C3B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33" w:type="dxa"/>
          </w:tcPr>
          <w:p w:rsidR="00B45020" w:rsidRDefault="00B45020" w:rsidP="006C3B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45020" w:rsidRDefault="00B45020" w:rsidP="006C3B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комиссии:</w:t>
            </w:r>
          </w:p>
          <w:p w:rsidR="006C3B75" w:rsidRPr="006C3B75" w:rsidRDefault="006C3B75" w:rsidP="006C3B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Коротков Александр Валериевич</w:t>
            </w:r>
          </w:p>
        </w:tc>
        <w:tc>
          <w:tcPr>
            <w:tcW w:w="6718" w:type="dxa"/>
          </w:tcPr>
          <w:p w:rsidR="00B45020" w:rsidRDefault="00B45020" w:rsidP="006C3B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45020" w:rsidRDefault="00B45020" w:rsidP="006C3B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3B75" w:rsidRDefault="006C3B75" w:rsidP="006C3B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директор филиала ОАО «Газпром газораспределение Воронеж» в р.п. Панино»;</w:t>
            </w:r>
          </w:p>
          <w:p w:rsidR="00B45020" w:rsidRPr="006C3B75" w:rsidRDefault="00B45020" w:rsidP="006C3B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3B75" w:rsidRPr="006C3B75" w:rsidTr="00F174EF">
        <w:tc>
          <w:tcPr>
            <w:tcW w:w="456" w:type="dxa"/>
          </w:tcPr>
          <w:p w:rsidR="006C3B75" w:rsidRPr="006C3B75" w:rsidRDefault="006C3B75" w:rsidP="006C3B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33" w:type="dxa"/>
          </w:tcPr>
          <w:p w:rsidR="006C3B75" w:rsidRPr="006C3B75" w:rsidRDefault="006C3B75" w:rsidP="006C3B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Лукин Андрей</w:t>
            </w:r>
          </w:p>
          <w:p w:rsidR="006C3B75" w:rsidRPr="006C3B75" w:rsidRDefault="006C3B75" w:rsidP="006C3B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Викторович</w:t>
            </w:r>
          </w:p>
        </w:tc>
        <w:tc>
          <w:tcPr>
            <w:tcW w:w="6718" w:type="dxa"/>
          </w:tcPr>
          <w:p w:rsidR="00B45020" w:rsidRDefault="006C3B75" w:rsidP="006C3B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заместитель начальника отдела по капитальному</w:t>
            </w:r>
          </w:p>
          <w:p w:rsidR="006C3B75" w:rsidRDefault="006C3B75" w:rsidP="006C3B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строительству, газификации, ЖКХ, архитектуре  и градостроительству администрации Панинского муниципального района (по согласованию);</w:t>
            </w:r>
          </w:p>
          <w:p w:rsidR="00B45020" w:rsidRPr="006C3B75" w:rsidRDefault="00B45020" w:rsidP="006C3B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3B75" w:rsidRPr="006C3B75" w:rsidTr="00F174EF">
        <w:tc>
          <w:tcPr>
            <w:tcW w:w="456" w:type="dxa"/>
          </w:tcPr>
          <w:p w:rsidR="006C3B75" w:rsidRPr="006C3B75" w:rsidRDefault="006C3B75" w:rsidP="006C3B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33" w:type="dxa"/>
          </w:tcPr>
          <w:p w:rsidR="006C3B75" w:rsidRPr="006C3B75" w:rsidRDefault="00603081" w:rsidP="006C3B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Пешков Евгений Николаевич</w:t>
            </w:r>
          </w:p>
        </w:tc>
        <w:tc>
          <w:tcPr>
            <w:tcW w:w="6718" w:type="dxa"/>
          </w:tcPr>
          <w:p w:rsidR="006C3B75" w:rsidRPr="006C3B75" w:rsidRDefault="006C3B75" w:rsidP="006C3B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директор МКП «Панинское коммунальное хозяйство»</w:t>
            </w:r>
          </w:p>
          <w:p w:rsidR="006C3B75" w:rsidRDefault="006C3B75" w:rsidP="006C3B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согласованию);</w:t>
            </w:r>
          </w:p>
          <w:p w:rsidR="00B45020" w:rsidRPr="006C3B75" w:rsidRDefault="00B45020" w:rsidP="006C3B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3B75" w:rsidRPr="006C3B75" w:rsidTr="00F174EF">
        <w:tc>
          <w:tcPr>
            <w:tcW w:w="456" w:type="dxa"/>
          </w:tcPr>
          <w:p w:rsidR="006C3B75" w:rsidRPr="006C3B75" w:rsidRDefault="006C3B75" w:rsidP="006C3B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33" w:type="dxa"/>
          </w:tcPr>
          <w:p w:rsidR="006C3B75" w:rsidRPr="006C3B75" w:rsidRDefault="00B45020" w:rsidP="006C3B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Ольховиков Максим Вячеславович</w:t>
            </w:r>
          </w:p>
          <w:p w:rsidR="006C3B75" w:rsidRPr="006C3B75" w:rsidRDefault="006C3B75" w:rsidP="006C3B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18" w:type="dxa"/>
          </w:tcPr>
          <w:p w:rsidR="006C3B75" w:rsidRDefault="006C3B75" w:rsidP="00B450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-заместитель  </w:t>
            </w:r>
            <w:r w:rsidR="00B45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главы администрации Панинского муниципального района - </w:t>
            </w:r>
            <w:r w:rsidRPr="006C3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по управлению муниципальным имуществом и экономическому развитию (по согласованию);</w:t>
            </w:r>
          </w:p>
          <w:p w:rsidR="00B45020" w:rsidRPr="006C3B75" w:rsidRDefault="00B45020" w:rsidP="00B450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3B75" w:rsidRPr="006C3B75" w:rsidTr="00F174EF">
        <w:tc>
          <w:tcPr>
            <w:tcW w:w="456" w:type="dxa"/>
          </w:tcPr>
          <w:p w:rsidR="006C3B75" w:rsidRPr="006C3B75" w:rsidRDefault="006C3B75" w:rsidP="006C3B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33" w:type="dxa"/>
          </w:tcPr>
          <w:p w:rsidR="006C3B75" w:rsidRPr="006C3B75" w:rsidRDefault="006C3B75" w:rsidP="006C3B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Баскаков Роман Анатольевич</w:t>
            </w:r>
          </w:p>
        </w:tc>
        <w:tc>
          <w:tcPr>
            <w:tcW w:w="6718" w:type="dxa"/>
          </w:tcPr>
          <w:p w:rsidR="006C3B75" w:rsidRPr="006C3B75" w:rsidRDefault="006C3B75" w:rsidP="006C3B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главный инженер ПАО «Россети Центр»- «Воронежэнерго» филиал Панинский РЭС (по согласованию);</w:t>
            </w:r>
          </w:p>
          <w:p w:rsidR="006C3B75" w:rsidRPr="006C3B75" w:rsidRDefault="006C3B75" w:rsidP="006C3B75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6C3B75" w:rsidRPr="006C3B75" w:rsidTr="00F174EF">
        <w:tc>
          <w:tcPr>
            <w:tcW w:w="456" w:type="dxa"/>
          </w:tcPr>
          <w:p w:rsidR="006C3B75" w:rsidRPr="006C3B75" w:rsidRDefault="006C3B75" w:rsidP="006C3B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33" w:type="dxa"/>
          </w:tcPr>
          <w:p w:rsidR="006C3B75" w:rsidRPr="006C3B75" w:rsidRDefault="006C3B75" w:rsidP="006C3B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Щепилова Татьяна Александровна</w:t>
            </w:r>
          </w:p>
          <w:p w:rsidR="006C3B75" w:rsidRPr="006C3B75" w:rsidRDefault="006C3B75" w:rsidP="006C3B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18" w:type="dxa"/>
          </w:tcPr>
          <w:p w:rsidR="006C3B75" w:rsidRPr="006C3B75" w:rsidRDefault="006C3B75" w:rsidP="006C3B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директор ООО «Панинские земельные ресурсы» (по согласованию).</w:t>
            </w:r>
          </w:p>
          <w:p w:rsidR="006C3B75" w:rsidRPr="006C3B75" w:rsidRDefault="006C3B75" w:rsidP="006C3B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C0DFB" w:rsidRPr="006C3B75" w:rsidRDefault="00FC0DFB" w:rsidP="006C3B75">
      <w:pPr>
        <w:tabs>
          <w:tab w:val="left" w:pos="1140"/>
        </w:tabs>
      </w:pPr>
    </w:p>
    <w:sectPr w:rsidR="00FC0DFB" w:rsidRPr="006C3B75" w:rsidSect="00873C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2E47" w:rsidRDefault="00282E47" w:rsidP="00603081">
      <w:pPr>
        <w:spacing w:after="0" w:line="240" w:lineRule="auto"/>
      </w:pPr>
      <w:r>
        <w:separator/>
      </w:r>
    </w:p>
  </w:endnote>
  <w:endnote w:type="continuationSeparator" w:id="1">
    <w:p w:rsidR="00282E47" w:rsidRDefault="00282E47" w:rsidP="006030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2E47" w:rsidRDefault="00282E47" w:rsidP="00603081">
      <w:pPr>
        <w:spacing w:after="0" w:line="240" w:lineRule="auto"/>
      </w:pPr>
      <w:r>
        <w:separator/>
      </w:r>
    </w:p>
  </w:footnote>
  <w:footnote w:type="continuationSeparator" w:id="1">
    <w:p w:rsidR="00282E47" w:rsidRDefault="00282E47" w:rsidP="006030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35309"/>
    <w:multiLevelType w:val="hybridMultilevel"/>
    <w:tmpl w:val="37E6E638"/>
    <w:lvl w:ilvl="0" w:tplc="106EB14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E2A6D"/>
    <w:rsid w:val="000335D6"/>
    <w:rsid w:val="00117EA0"/>
    <w:rsid w:val="002421C8"/>
    <w:rsid w:val="00282E47"/>
    <w:rsid w:val="0035403B"/>
    <w:rsid w:val="0035573A"/>
    <w:rsid w:val="0038224C"/>
    <w:rsid w:val="0050533D"/>
    <w:rsid w:val="00530152"/>
    <w:rsid w:val="0057013C"/>
    <w:rsid w:val="00603081"/>
    <w:rsid w:val="00660716"/>
    <w:rsid w:val="006A7D5A"/>
    <w:rsid w:val="006C3B75"/>
    <w:rsid w:val="00770287"/>
    <w:rsid w:val="007E2A6D"/>
    <w:rsid w:val="00873C84"/>
    <w:rsid w:val="008F343B"/>
    <w:rsid w:val="00960873"/>
    <w:rsid w:val="00AB6038"/>
    <w:rsid w:val="00AC6264"/>
    <w:rsid w:val="00B45020"/>
    <w:rsid w:val="00B95D01"/>
    <w:rsid w:val="00BD0BF4"/>
    <w:rsid w:val="00E149AA"/>
    <w:rsid w:val="00F03F78"/>
    <w:rsid w:val="00F917E8"/>
    <w:rsid w:val="00F96FD8"/>
    <w:rsid w:val="00FC0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C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7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7D5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6C3B7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6030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03081"/>
  </w:style>
  <w:style w:type="paragraph" w:styleId="a7">
    <w:name w:val="footer"/>
    <w:basedOn w:val="a"/>
    <w:link w:val="a8"/>
    <w:uiPriority w:val="99"/>
    <w:semiHidden/>
    <w:unhideWhenUsed/>
    <w:rsid w:val="006030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030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7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7D5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6C3B7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560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0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4AE106-CEB7-4FC3-85C6-DEF7B2607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518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cp:lastPrinted>2025-05-26T07:36:00Z</cp:lastPrinted>
  <dcterms:created xsi:type="dcterms:W3CDTF">2023-01-27T07:29:00Z</dcterms:created>
  <dcterms:modified xsi:type="dcterms:W3CDTF">2025-05-26T08:18:00Z</dcterms:modified>
</cp:coreProperties>
</file>