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015" w:rsidRDefault="00514015">
      <w:pPr>
        <w:ind w:firstLine="708"/>
        <w:jc w:val="both"/>
        <w:rPr>
          <w:rFonts w:ascii="Times New Roman" w:hAnsi="Times New Roman" w:cs="Times New Roman"/>
          <w:sz w:val="28"/>
        </w:rPr>
      </w:pPr>
    </w:p>
    <w:p w:rsidR="00514015" w:rsidRPr="008B6DC4" w:rsidRDefault="00B23CB3">
      <w:pPr>
        <w:spacing w:line="360" w:lineRule="auto"/>
        <w:ind w:firstLine="708"/>
        <w:jc w:val="both"/>
        <w:rPr>
          <w:rFonts w:ascii="Times New Roman" w:hAnsi="Times New Roman" w:cs="Times New Roman"/>
          <w:spacing w:val="-6"/>
          <w:sz w:val="28"/>
        </w:rPr>
      </w:pPr>
      <w:r>
        <w:rPr>
          <w:rFonts w:ascii="Times New Roman" w:hAnsi="Times New Roman" w:cs="Times New Roman"/>
          <w:sz w:val="28"/>
        </w:rPr>
        <w:t>В связи с интенсивным таянием снега, риском подъема воды в реках и возможными подтоплениями, напоминаем основные правила безопасности людей на водных объектах. Весеннее половодье является чрезвычайной ситуацией природного происхождения. Соответственно и отношение к весеннему половодью должно быть максимально ответственное. В этот период необходимо помнить, что весенний лед очень коварен, солнце и туман задолго до вскрытия водоемов делают его пористым, рыхлым, хотя внешне он выглядит крепким. Такой лед не способен выдержать вес человека, не говоря уже о транспортных средствах. Во время половодья на реках наблюдается – ледоход. Это очень увлекательное зрелище. Однако нельзя забывать, что этот период очень опасен, особенно те места, где выходят на поверхность льда подземные ключи, стоки теплой воды от промышленных предприятий, возле выступающих на льду кустов, камыша, коряг и пр. В период половодья п</w:t>
      </w:r>
      <w:r>
        <w:rPr>
          <w:rFonts w:ascii="Times New Roman" w:hAnsi="Times New Roman" w:cs="Times New Roman"/>
          <w:spacing w:val="2"/>
          <w:sz w:val="28"/>
        </w:rPr>
        <w:t>рирода от нас ждет поря</w:t>
      </w:r>
      <w:r>
        <w:rPr>
          <w:rFonts w:ascii="Times New Roman" w:hAnsi="Times New Roman" w:cs="Times New Roman"/>
          <w:spacing w:val="-4"/>
          <w:sz w:val="28"/>
        </w:rPr>
        <w:t xml:space="preserve">дка, осторожности и </w:t>
      </w:r>
      <w:r>
        <w:rPr>
          <w:rFonts w:ascii="Times New Roman" w:hAnsi="Times New Roman" w:cs="Times New Roman"/>
          <w:spacing w:val="2"/>
          <w:sz w:val="28"/>
        </w:rPr>
        <w:t>соблюдения</w:t>
      </w:r>
      <w:r>
        <w:rPr>
          <w:rFonts w:ascii="Times New Roman" w:hAnsi="Times New Roman" w:cs="Times New Roman"/>
          <w:sz w:val="28"/>
        </w:rPr>
        <w:t xml:space="preserve"> правил безопасности поведения на </w:t>
      </w:r>
      <w:r>
        <w:rPr>
          <w:rFonts w:ascii="Times New Roman" w:hAnsi="Times New Roman" w:cs="Times New Roman"/>
          <w:spacing w:val="-6"/>
          <w:sz w:val="28"/>
        </w:rPr>
        <w:t>льду</w:t>
      </w:r>
      <w:r>
        <w:rPr>
          <w:rFonts w:ascii="Times New Roman" w:hAnsi="Times New Roman" w:cs="Times New Roman"/>
          <w:sz w:val="28"/>
        </w:rPr>
        <w:t xml:space="preserve"> </w:t>
      </w:r>
      <w:r>
        <w:rPr>
          <w:rFonts w:ascii="Times New Roman" w:hAnsi="Times New Roman" w:cs="Times New Roman"/>
          <w:spacing w:val="-6"/>
          <w:sz w:val="28"/>
        </w:rPr>
        <w:t>и</w:t>
      </w:r>
      <w:r>
        <w:rPr>
          <w:rFonts w:ascii="Times New Roman" w:hAnsi="Times New Roman" w:cs="Times New Roman"/>
          <w:sz w:val="28"/>
        </w:rPr>
        <w:t xml:space="preserve"> воде</w:t>
      </w:r>
      <w:r>
        <w:rPr>
          <w:rFonts w:ascii="Times New Roman" w:hAnsi="Times New Roman" w:cs="Times New Roman"/>
          <w:spacing w:val="-6"/>
          <w:sz w:val="28"/>
        </w:rPr>
        <w:t xml:space="preserve">. </w:t>
      </w:r>
    </w:p>
    <w:p w:rsidR="00B23CB3" w:rsidRPr="00B23CB3" w:rsidRDefault="00B23CB3">
      <w:pPr>
        <w:spacing w:line="360" w:lineRule="auto"/>
        <w:ind w:firstLine="708"/>
        <w:jc w:val="both"/>
      </w:pPr>
    </w:p>
    <w:p w:rsidR="00514015" w:rsidRDefault="00B23CB3">
      <w:pPr>
        <w:rPr>
          <w:rFonts w:ascii="Times New Roman" w:hAnsi="Times New Roman" w:cs="Times New Roman"/>
          <w:sz w:val="28"/>
          <w:szCs w:val="28"/>
        </w:rPr>
      </w:pPr>
      <w:r>
        <w:rPr>
          <w:rFonts w:ascii="Times New Roman" w:hAnsi="Times New Roman" w:cs="Times New Roman"/>
          <w:noProof/>
          <w:sz w:val="28"/>
          <w:szCs w:val="28"/>
        </w:rPr>
        <w:drawing>
          <wp:anchor distT="0" distB="0" distL="0" distR="0" simplePos="0" relativeHeight="2" behindDoc="0" locked="0" layoutInCell="1" allowOverlap="1">
            <wp:simplePos x="0" y="0"/>
            <wp:positionH relativeFrom="column">
              <wp:posOffset>361950</wp:posOffset>
            </wp:positionH>
            <wp:positionV relativeFrom="paragraph">
              <wp:posOffset>-36195</wp:posOffset>
            </wp:positionV>
            <wp:extent cx="5314950" cy="298640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4" cstate="print"/>
                    <a:stretch>
                      <a:fillRect/>
                    </a:stretch>
                  </pic:blipFill>
                  <pic:spPr bwMode="auto">
                    <a:xfrm>
                      <a:off x="0" y="0"/>
                      <a:ext cx="5314950" cy="2986405"/>
                    </a:xfrm>
                    <a:prstGeom prst="rect">
                      <a:avLst/>
                    </a:prstGeom>
                  </pic:spPr>
                </pic:pic>
              </a:graphicData>
            </a:graphic>
          </wp:anchor>
        </w:drawing>
      </w:r>
    </w:p>
    <w:p w:rsidR="00514015" w:rsidRDefault="00514015">
      <w:pPr>
        <w:rPr>
          <w:rFonts w:ascii="Times New Roman" w:hAnsi="Times New Roman" w:cs="Times New Roman"/>
          <w:sz w:val="28"/>
          <w:szCs w:val="28"/>
        </w:rPr>
      </w:pPr>
    </w:p>
    <w:p w:rsidR="00514015" w:rsidRDefault="00514015">
      <w:pPr>
        <w:rPr>
          <w:rFonts w:ascii="Times New Roman" w:hAnsi="Times New Roman" w:cs="Times New Roman"/>
          <w:sz w:val="28"/>
          <w:szCs w:val="28"/>
        </w:rPr>
      </w:pPr>
    </w:p>
    <w:p w:rsidR="00514015" w:rsidRDefault="00514015">
      <w:pPr>
        <w:rPr>
          <w:rFonts w:ascii="Times New Roman" w:hAnsi="Times New Roman" w:cs="Times New Roman"/>
          <w:sz w:val="28"/>
          <w:szCs w:val="28"/>
        </w:rPr>
      </w:pPr>
    </w:p>
    <w:p w:rsidR="00514015" w:rsidRDefault="00514015">
      <w:pPr>
        <w:rPr>
          <w:rFonts w:ascii="Times New Roman" w:hAnsi="Times New Roman" w:cs="Times New Roman"/>
          <w:sz w:val="28"/>
          <w:szCs w:val="28"/>
        </w:rPr>
      </w:pPr>
    </w:p>
    <w:p w:rsidR="00514015" w:rsidRDefault="00514015">
      <w:pPr>
        <w:rPr>
          <w:rFonts w:ascii="Times New Roman" w:hAnsi="Times New Roman" w:cs="Times New Roman"/>
          <w:sz w:val="28"/>
          <w:szCs w:val="28"/>
        </w:rPr>
      </w:pPr>
    </w:p>
    <w:p w:rsidR="00514015" w:rsidRDefault="00514015">
      <w:pPr>
        <w:rPr>
          <w:rFonts w:ascii="Times New Roman" w:hAnsi="Times New Roman" w:cs="Times New Roman"/>
          <w:sz w:val="28"/>
          <w:szCs w:val="28"/>
        </w:rPr>
      </w:pPr>
    </w:p>
    <w:p w:rsidR="00514015" w:rsidRDefault="00514015">
      <w:pPr>
        <w:spacing w:after="0"/>
        <w:rPr>
          <w:rFonts w:ascii="Times New Roman" w:hAnsi="Times New Roman" w:cs="Times New Roman"/>
          <w:sz w:val="28"/>
          <w:szCs w:val="28"/>
        </w:rPr>
      </w:pPr>
    </w:p>
    <w:p w:rsidR="00514015" w:rsidRDefault="00514015">
      <w:pPr>
        <w:spacing w:after="0"/>
        <w:rPr>
          <w:rFonts w:ascii="Times New Roman" w:hAnsi="Times New Roman" w:cs="Times New Roman"/>
          <w:sz w:val="28"/>
          <w:szCs w:val="28"/>
        </w:rPr>
      </w:pPr>
    </w:p>
    <w:p w:rsidR="00514015" w:rsidRDefault="00514015">
      <w:pPr>
        <w:spacing w:after="0"/>
        <w:rPr>
          <w:rFonts w:ascii="Times New Roman" w:hAnsi="Times New Roman" w:cs="Times New Roman"/>
          <w:sz w:val="28"/>
          <w:szCs w:val="28"/>
        </w:rPr>
      </w:pPr>
    </w:p>
    <w:sectPr w:rsidR="00514015" w:rsidSect="00514015">
      <w:pgSz w:w="11906" w:h="16838"/>
      <w:pgMar w:top="1134" w:right="850" w:bottom="1134" w:left="1701" w:header="0" w:footer="0" w:gutter="0"/>
      <w:cols w:space="708"/>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Droid Sans Devanagari">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14015"/>
    <w:rsid w:val="00514015"/>
    <w:rsid w:val="008B6DC4"/>
    <w:rsid w:val="00B23CB3"/>
    <w:rsid w:val="00E909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4E9"/>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514015"/>
    <w:pPr>
      <w:keepNext/>
      <w:spacing w:before="240" w:after="120"/>
    </w:pPr>
    <w:rPr>
      <w:rFonts w:ascii="Liberation Sans" w:eastAsia="Droid Sans Fallback" w:hAnsi="Liberation Sans" w:cs="Droid Sans Devanagari"/>
      <w:sz w:val="28"/>
      <w:szCs w:val="28"/>
    </w:rPr>
  </w:style>
  <w:style w:type="paragraph" w:styleId="a4">
    <w:name w:val="Body Text"/>
    <w:basedOn w:val="a"/>
    <w:rsid w:val="00514015"/>
    <w:pPr>
      <w:spacing w:after="140"/>
    </w:pPr>
  </w:style>
  <w:style w:type="paragraph" w:styleId="a5">
    <w:name w:val="List"/>
    <w:basedOn w:val="a4"/>
    <w:rsid w:val="00514015"/>
    <w:rPr>
      <w:rFonts w:cs="Droid Sans Devanagari"/>
    </w:rPr>
  </w:style>
  <w:style w:type="paragraph" w:customStyle="1" w:styleId="Caption">
    <w:name w:val="Caption"/>
    <w:basedOn w:val="a"/>
    <w:qFormat/>
    <w:rsid w:val="00514015"/>
    <w:pPr>
      <w:suppressLineNumbers/>
      <w:spacing w:before="120" w:after="120"/>
    </w:pPr>
    <w:rPr>
      <w:rFonts w:cs="Droid Sans Devanagari"/>
      <w:i/>
      <w:iCs/>
      <w:sz w:val="24"/>
      <w:szCs w:val="24"/>
    </w:rPr>
  </w:style>
  <w:style w:type="paragraph" w:styleId="a6">
    <w:name w:val="index heading"/>
    <w:basedOn w:val="a"/>
    <w:qFormat/>
    <w:rsid w:val="00514015"/>
    <w:pPr>
      <w:suppressLineNumbers/>
    </w:pPr>
    <w:rPr>
      <w:rFonts w:cs="Droid Sans Devanagari"/>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ГИМС-Лиски</dc:creator>
  <dc:description/>
  <cp:lastModifiedBy>User</cp:lastModifiedBy>
  <cp:revision>15</cp:revision>
  <dcterms:created xsi:type="dcterms:W3CDTF">2013-04-04T11:48:00Z</dcterms:created>
  <dcterms:modified xsi:type="dcterms:W3CDTF">2025-03-04T11:45:00Z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