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01" w:rsidRDefault="00852C01" w:rsidP="00852C01">
      <w:pPr>
        <w:pStyle w:val="1"/>
        <w:spacing w:before="161" w:beforeAutospacing="0" w:after="161" w:afterAutospacing="0"/>
        <w:rPr>
          <w:rFonts w:ascii="Arial" w:eastAsia="Times New Roman" w:hAnsi="Arial" w:cs="Arial"/>
          <w:color w:val="501B09"/>
          <w:sz w:val="36"/>
          <w:szCs w:val="36"/>
        </w:rPr>
      </w:pPr>
      <w:r>
        <w:rPr>
          <w:rFonts w:ascii="Arial" w:eastAsia="Times New Roman" w:hAnsi="Arial" w:cs="Arial"/>
          <w:color w:val="501B09"/>
          <w:sz w:val="36"/>
          <w:szCs w:val="36"/>
        </w:rPr>
        <w:t>В семье пополнение? МФЦ поможет оформить единовременную выплату на второго ребенка!</w:t>
      </w:r>
    </w:p>
    <w:p w:rsidR="00852C01" w:rsidRDefault="00852C01" w:rsidP="00852C01">
      <w:r>
        <w:rPr>
          <w:rFonts w:ascii="Arial" w:eastAsia="Times New Roman" w:hAnsi="Arial" w:cs="Arial"/>
          <w:i/>
          <w:iCs/>
          <w:noProof/>
          <w:color w:val="501B09"/>
          <w:sz w:val="21"/>
          <w:szCs w:val="21"/>
        </w:rPr>
        <w:drawing>
          <wp:inline distT="0" distB="0" distL="0" distR="0">
            <wp:extent cx="3448050" cy="2139950"/>
            <wp:effectExtent l="19050" t="0" r="0" b="0"/>
            <wp:docPr id="1" name="Рисунок 1" descr="https://mydocuments36.ru/content/1/16/8495.jpg?width=362&amp;height=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documents36.ru/content/1/16/8495.jpg?width=362&amp;height=2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C01" w:rsidRDefault="00852C01" w:rsidP="00852C01">
      <w:pPr>
        <w:pStyle w:val="a4"/>
        <w:jc w:val="both"/>
        <w:rPr>
          <w:rFonts w:ascii="Arial" w:hAnsi="Arial" w:cs="Arial"/>
          <w:color w:val="501B09"/>
          <w:sz w:val="21"/>
          <w:szCs w:val="21"/>
        </w:rPr>
      </w:pPr>
      <w:r>
        <w:rPr>
          <w:rStyle w:val="a5"/>
          <w:rFonts w:ascii="Arial" w:hAnsi="Arial" w:cs="Arial"/>
          <w:color w:val="501B09"/>
          <w:sz w:val="21"/>
          <w:szCs w:val="21"/>
        </w:rPr>
        <w:t xml:space="preserve">Воронежские мамы в </w:t>
      </w:r>
      <w:proofErr w:type="gramStart"/>
      <w:r>
        <w:rPr>
          <w:rStyle w:val="a5"/>
          <w:rFonts w:ascii="Arial" w:hAnsi="Arial" w:cs="Arial"/>
          <w:color w:val="501B09"/>
          <w:sz w:val="21"/>
          <w:szCs w:val="21"/>
        </w:rPr>
        <w:t>возрасте</w:t>
      </w:r>
      <w:proofErr w:type="gramEnd"/>
      <w:r>
        <w:rPr>
          <w:rStyle w:val="a5"/>
          <w:rFonts w:ascii="Arial" w:hAnsi="Arial" w:cs="Arial"/>
          <w:color w:val="501B09"/>
          <w:sz w:val="21"/>
          <w:szCs w:val="21"/>
        </w:rPr>
        <w:t xml:space="preserve"> до 28 лет при появлении второго ребенка могут получить разовое пособие в размере 200 000 рублей. </w:t>
      </w:r>
      <w:r>
        <w:rPr>
          <w:rFonts w:ascii="Arial" w:hAnsi="Arial" w:cs="Arial"/>
          <w:color w:val="501B09"/>
          <w:sz w:val="21"/>
          <w:szCs w:val="21"/>
        </w:rPr>
        <w:t> Семья вправе потратить денежные средства на любые нужды.</w:t>
      </w:r>
    </w:p>
    <w:p w:rsidR="00852C01" w:rsidRDefault="00852C01" w:rsidP="00852C01">
      <w:pPr>
        <w:pStyle w:val="a4"/>
        <w:jc w:val="both"/>
        <w:rPr>
          <w:rFonts w:ascii="Arial" w:hAnsi="Arial" w:cs="Arial"/>
          <w:color w:val="501B09"/>
          <w:sz w:val="21"/>
          <w:szCs w:val="21"/>
        </w:rPr>
      </w:pPr>
      <w:r>
        <w:rPr>
          <w:rFonts w:ascii="Arial" w:hAnsi="Arial" w:cs="Arial"/>
          <w:b/>
          <w:bCs/>
          <w:color w:val="501B09"/>
          <w:sz w:val="21"/>
          <w:szCs w:val="21"/>
        </w:rPr>
        <w:t>Потребуются всего несколько документов:</w:t>
      </w:r>
      <w:r>
        <w:rPr>
          <w:rFonts w:ascii="Arial" w:hAnsi="Arial" w:cs="Arial"/>
          <w:color w:val="501B09"/>
          <w:sz w:val="21"/>
          <w:szCs w:val="21"/>
        </w:rPr>
        <w:t> </w:t>
      </w:r>
    </w:p>
    <w:p w:rsidR="00852C01" w:rsidRDefault="00852C01" w:rsidP="00852C0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501B09"/>
          <w:sz w:val="21"/>
          <w:szCs w:val="21"/>
        </w:rPr>
      </w:pPr>
      <w:r>
        <w:rPr>
          <w:rFonts w:ascii="Arial" w:eastAsia="Times New Roman" w:hAnsi="Arial" w:cs="Arial"/>
          <w:color w:val="501B09"/>
          <w:sz w:val="21"/>
          <w:szCs w:val="21"/>
        </w:rPr>
        <w:t>паспорт РФ</w:t>
      </w:r>
    </w:p>
    <w:p w:rsidR="00852C01" w:rsidRDefault="00852C01" w:rsidP="00852C0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501B09"/>
          <w:sz w:val="21"/>
          <w:szCs w:val="21"/>
        </w:rPr>
      </w:pPr>
      <w:r>
        <w:rPr>
          <w:rFonts w:ascii="Arial" w:eastAsia="Times New Roman" w:hAnsi="Arial" w:cs="Arial"/>
          <w:color w:val="501B09"/>
          <w:sz w:val="21"/>
          <w:szCs w:val="21"/>
        </w:rPr>
        <w:t>свидетельства о рождении детей</w:t>
      </w:r>
    </w:p>
    <w:p w:rsidR="00852C01" w:rsidRDefault="00852C01" w:rsidP="00852C0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501B09"/>
          <w:sz w:val="21"/>
          <w:szCs w:val="21"/>
        </w:rPr>
      </w:pPr>
      <w:r>
        <w:rPr>
          <w:rFonts w:ascii="Arial" w:eastAsia="Times New Roman" w:hAnsi="Arial" w:cs="Arial"/>
          <w:color w:val="501B09"/>
          <w:sz w:val="21"/>
          <w:szCs w:val="21"/>
        </w:rPr>
        <w:t>документ, подтверждающий проживание мамы на территории области не менее года (если этих сведений нет в паспорте)</w:t>
      </w:r>
    </w:p>
    <w:p w:rsidR="00852C01" w:rsidRDefault="00852C01" w:rsidP="00852C01">
      <w:pPr>
        <w:pStyle w:val="a4"/>
        <w:jc w:val="both"/>
        <w:rPr>
          <w:rFonts w:ascii="Arial" w:hAnsi="Arial" w:cs="Arial"/>
          <w:color w:val="501B09"/>
          <w:sz w:val="21"/>
          <w:szCs w:val="21"/>
        </w:rPr>
      </w:pPr>
      <w:r>
        <w:rPr>
          <w:rFonts w:ascii="Arial" w:hAnsi="Arial" w:cs="Arial"/>
          <w:b/>
          <w:bCs/>
          <w:color w:val="501B09"/>
          <w:sz w:val="21"/>
          <w:szCs w:val="21"/>
        </w:rPr>
        <w:t>Подать заявление на выплату можно во всех филиалах МФЦ</w:t>
      </w:r>
      <w:r>
        <w:rPr>
          <w:rFonts w:ascii="Arial" w:hAnsi="Arial" w:cs="Arial"/>
          <w:color w:val="501B09"/>
          <w:sz w:val="21"/>
          <w:szCs w:val="21"/>
        </w:rPr>
        <w:t> </w:t>
      </w:r>
      <w:r>
        <w:rPr>
          <w:rFonts w:ascii="Arial" w:hAnsi="Arial" w:cs="Arial"/>
          <w:b/>
          <w:bCs/>
          <w:color w:val="501B09"/>
          <w:sz w:val="21"/>
          <w:szCs w:val="21"/>
        </w:rPr>
        <w:t> </w:t>
      </w:r>
    </w:p>
    <w:p w:rsidR="00852C01" w:rsidRDefault="00852C01" w:rsidP="00852C01">
      <w:pPr>
        <w:pStyle w:val="a4"/>
        <w:jc w:val="both"/>
        <w:rPr>
          <w:rFonts w:ascii="Arial" w:hAnsi="Arial" w:cs="Arial"/>
          <w:color w:val="501B09"/>
          <w:sz w:val="21"/>
          <w:szCs w:val="21"/>
        </w:rPr>
      </w:pPr>
      <w:r>
        <w:rPr>
          <w:rStyle w:val="a5"/>
          <w:rFonts w:ascii="Arial" w:hAnsi="Arial" w:cs="Arial"/>
          <w:color w:val="501B09"/>
          <w:sz w:val="21"/>
          <w:szCs w:val="21"/>
        </w:rPr>
        <w:t xml:space="preserve">«Забота о молодых семьях – ключевое направление региональной политики. Специалисты центров «Мои Документы», следуя заданному курсу, примут все необходимые документы, а также окажут целый спектр других услуг в рамках жизненной ситуации «Рождение ребенка», - отметила директор МФЦ Воронежской области Майя </w:t>
      </w:r>
      <w:proofErr w:type="spellStart"/>
      <w:r>
        <w:rPr>
          <w:rStyle w:val="a5"/>
          <w:rFonts w:ascii="Arial" w:hAnsi="Arial" w:cs="Arial"/>
          <w:color w:val="501B09"/>
          <w:sz w:val="21"/>
          <w:szCs w:val="21"/>
        </w:rPr>
        <w:t>Богдалова</w:t>
      </w:r>
      <w:proofErr w:type="spellEnd"/>
      <w:r>
        <w:rPr>
          <w:rStyle w:val="a5"/>
          <w:rFonts w:ascii="Arial" w:hAnsi="Arial" w:cs="Arial"/>
          <w:color w:val="501B09"/>
          <w:sz w:val="21"/>
          <w:szCs w:val="21"/>
        </w:rPr>
        <w:t>.</w:t>
      </w:r>
    </w:p>
    <w:p w:rsidR="00852C01" w:rsidRDefault="00852C01" w:rsidP="00852C01">
      <w:pPr>
        <w:pStyle w:val="a4"/>
        <w:jc w:val="both"/>
        <w:rPr>
          <w:rFonts w:ascii="Arial" w:hAnsi="Arial" w:cs="Arial"/>
          <w:color w:val="501B09"/>
          <w:sz w:val="21"/>
          <w:szCs w:val="21"/>
        </w:rPr>
      </w:pPr>
      <w:r>
        <w:rPr>
          <w:rFonts w:ascii="Arial" w:hAnsi="Arial" w:cs="Arial"/>
          <w:color w:val="501B09"/>
          <w:sz w:val="21"/>
          <w:szCs w:val="21"/>
        </w:rPr>
        <w:t>Подробная информация об услуге - </w:t>
      </w:r>
      <w:hyperlink r:id="rId6" w:tgtFrame="_blank" w:history="1">
        <w:r>
          <w:rPr>
            <w:rStyle w:val="a3"/>
            <w:rFonts w:ascii="Arial" w:hAnsi="Arial" w:cs="Arial"/>
            <w:color w:val="F26648"/>
            <w:sz w:val="21"/>
            <w:szCs w:val="21"/>
          </w:rPr>
          <w:t>на сайте МФЦ</w:t>
        </w:r>
      </w:hyperlink>
      <w:r>
        <w:rPr>
          <w:rFonts w:ascii="Arial" w:hAnsi="Arial" w:cs="Arial"/>
          <w:color w:val="501B09"/>
          <w:sz w:val="21"/>
          <w:szCs w:val="21"/>
        </w:rPr>
        <w:t xml:space="preserve"> и по тел. +7(473)226-99-99., у администратора СМАРТ-МФЦ в </w:t>
      </w:r>
      <w:proofErr w:type="spellStart"/>
      <w:r>
        <w:rPr>
          <w:rFonts w:ascii="Arial" w:hAnsi="Arial" w:cs="Arial"/>
          <w:color w:val="501B09"/>
          <w:sz w:val="21"/>
          <w:szCs w:val="21"/>
        </w:rPr>
        <w:t>рп</w:t>
      </w:r>
      <w:proofErr w:type="spellEnd"/>
      <w:r>
        <w:rPr>
          <w:rFonts w:ascii="Arial" w:hAnsi="Arial" w:cs="Arial"/>
          <w:color w:val="501B0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01B09"/>
          <w:sz w:val="21"/>
          <w:szCs w:val="21"/>
        </w:rPr>
        <w:t>Пнаино</w:t>
      </w:r>
      <w:proofErr w:type="spellEnd"/>
      <w:r>
        <w:rPr>
          <w:rFonts w:ascii="Arial" w:hAnsi="Arial" w:cs="Arial"/>
          <w:color w:val="501B09"/>
          <w:sz w:val="21"/>
          <w:szCs w:val="21"/>
        </w:rPr>
        <w:t xml:space="preserve"> по тел +7(473-44) 4-92-22.</w:t>
      </w:r>
    </w:p>
    <w:p w:rsidR="00852C01" w:rsidRDefault="00852C01" w:rsidP="00852C01">
      <w:pPr>
        <w:pStyle w:val="a4"/>
        <w:jc w:val="both"/>
        <w:rPr>
          <w:rFonts w:ascii="Arial" w:hAnsi="Arial" w:cs="Arial"/>
          <w:color w:val="501B09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501B09"/>
          <w:sz w:val="21"/>
          <w:szCs w:val="21"/>
        </w:rPr>
        <w:t>МФЦ: всегда рядом в самые важные моменты!</w:t>
      </w:r>
    </w:p>
    <w:p w:rsidR="00852C01" w:rsidRDefault="00852C01" w:rsidP="00852C01">
      <w:pPr>
        <w:pStyle w:val="a4"/>
        <w:rPr>
          <w:rFonts w:ascii="Calibri" w:hAnsi="Calibri" w:cs="Calibri"/>
          <w:color w:val="000000"/>
        </w:rPr>
      </w:pPr>
    </w:p>
    <w:p w:rsidR="00575935" w:rsidRDefault="00575935"/>
    <w:sectPr w:rsidR="00575935" w:rsidSect="0057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7AAE"/>
    <w:multiLevelType w:val="multilevel"/>
    <w:tmpl w:val="12D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52C01"/>
    <w:rsid w:val="00575935"/>
    <w:rsid w:val="00852C01"/>
    <w:rsid w:val="00DA0C95"/>
    <w:rsid w:val="00E0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01"/>
    <w:pPr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52C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C0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52C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2C01"/>
  </w:style>
  <w:style w:type="character" w:styleId="a5">
    <w:name w:val="Emphasis"/>
    <w:basedOn w:val="a0"/>
    <w:uiPriority w:val="20"/>
    <w:qFormat/>
    <w:rsid w:val="00852C0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52C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C0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documents36.ru/service/56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2025-08-06T08:31:00Z</dcterms:created>
  <dcterms:modified xsi:type="dcterms:W3CDTF">2025-08-06T08:32:00Z</dcterms:modified>
</cp:coreProperties>
</file>