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012" w:rsidRPr="00752012" w:rsidRDefault="00752012" w:rsidP="00752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012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52012">
        <w:rPr>
          <w:rFonts w:ascii="Times New Roman" w:hAnsi="Times New Roman" w:cs="Times New Roman"/>
          <w:b/>
          <w:sz w:val="28"/>
          <w:szCs w:val="28"/>
        </w:rPr>
        <w:t xml:space="preserve"> ЕЖЕГОДНЫЙ КОНКУРС «</w:t>
      </w:r>
      <w:r w:rsidRPr="00752012">
        <w:rPr>
          <w:rFonts w:ascii="Times New Roman" w:hAnsi="Times New Roman" w:cs="Times New Roman"/>
          <w:b/>
          <w:sz w:val="32"/>
          <w:szCs w:val="32"/>
        </w:rPr>
        <w:t>ТОРГОВЛЯ РОССИИ»</w:t>
      </w:r>
    </w:p>
    <w:p w:rsidR="00752012" w:rsidRDefault="009D29E3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промышленности и торговли Российской Федерации администрация Панинского муниципального района Воронежской области </w:t>
      </w:r>
      <w:r w:rsidR="00752012" w:rsidRPr="00752012">
        <w:rPr>
          <w:rFonts w:ascii="Times New Roman" w:hAnsi="Times New Roman" w:cs="Times New Roman"/>
          <w:sz w:val="28"/>
          <w:szCs w:val="28"/>
        </w:rPr>
        <w:t xml:space="preserve">информирует о проведении в 2026 году </w:t>
      </w:r>
      <w:r w:rsidR="00752012" w:rsidRPr="009D29E3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752012" w:rsidRPr="00752012">
        <w:rPr>
          <w:rFonts w:ascii="Times New Roman" w:hAnsi="Times New Roman" w:cs="Times New Roman"/>
          <w:sz w:val="28"/>
          <w:szCs w:val="28"/>
        </w:rPr>
        <w:t xml:space="preserve"> «</w:t>
      </w:r>
      <w:r w:rsidR="00752012" w:rsidRPr="009D29E3">
        <w:rPr>
          <w:rFonts w:ascii="Times New Roman" w:hAnsi="Times New Roman" w:cs="Times New Roman"/>
          <w:b/>
          <w:sz w:val="28"/>
          <w:szCs w:val="28"/>
        </w:rPr>
        <w:t>Торговля России</w:t>
      </w:r>
      <w:r w:rsidR="00752012" w:rsidRPr="00752012">
        <w:rPr>
          <w:rFonts w:ascii="Times New Roman" w:hAnsi="Times New Roman" w:cs="Times New Roman"/>
          <w:sz w:val="28"/>
          <w:szCs w:val="28"/>
        </w:rPr>
        <w:t xml:space="preserve">», главной задачей которого является выявление и популяризация передового отраслевого опыта и лучших практик </w:t>
      </w:r>
      <w:proofErr w:type="spellStart"/>
      <w:r w:rsidR="00752012" w:rsidRPr="00752012">
        <w:rPr>
          <w:rFonts w:ascii="Times New Roman" w:hAnsi="Times New Roman" w:cs="Times New Roman"/>
          <w:sz w:val="28"/>
          <w:szCs w:val="28"/>
        </w:rPr>
        <w:t>многоформатной</w:t>
      </w:r>
      <w:proofErr w:type="spellEnd"/>
      <w:r w:rsidR="00752012" w:rsidRPr="00752012">
        <w:rPr>
          <w:rFonts w:ascii="Times New Roman" w:hAnsi="Times New Roman" w:cs="Times New Roman"/>
          <w:sz w:val="28"/>
          <w:szCs w:val="28"/>
        </w:rPr>
        <w:t xml:space="preserve"> торговли в России.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9D29E3">
        <w:rPr>
          <w:rFonts w:ascii="Times New Roman" w:hAnsi="Times New Roman" w:cs="Times New Roman"/>
          <w:b/>
          <w:sz w:val="28"/>
          <w:szCs w:val="28"/>
        </w:rPr>
        <w:t xml:space="preserve">Победители Конкурса могут быть определены в следующих </w:t>
      </w:r>
      <w:proofErr w:type="gramStart"/>
      <w:r w:rsidRPr="009D29E3">
        <w:rPr>
          <w:rFonts w:ascii="Times New Roman" w:hAnsi="Times New Roman" w:cs="Times New Roman"/>
          <w:b/>
          <w:sz w:val="28"/>
          <w:szCs w:val="28"/>
        </w:rPr>
        <w:t>номинациях</w:t>
      </w:r>
      <w:proofErr w:type="gramEnd"/>
      <w:r w:rsidRPr="007520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«Лучшая торговая улица»;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нестационарный торговый объект»;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«Лучшая ярмарка»;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розничный рынок»;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мобильный торговый объект»;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магазин»;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«Лучшее предприятие питания»;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торговый фестиваль»;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оптовый продовольственный рынок»;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«Лучшая фирменная сеть местного товаропроизводителя»;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52012">
        <w:rPr>
          <w:rFonts w:ascii="Times New Roman" w:hAnsi="Times New Roman" w:cs="Times New Roman"/>
          <w:sz w:val="28"/>
          <w:szCs w:val="28"/>
        </w:rPr>
        <w:t>Лучшая</w:t>
      </w:r>
      <w:proofErr w:type="gramEnd"/>
      <w:r w:rsidRPr="00752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012">
        <w:rPr>
          <w:rFonts w:ascii="Times New Roman" w:hAnsi="Times New Roman" w:cs="Times New Roman"/>
          <w:sz w:val="28"/>
          <w:szCs w:val="28"/>
        </w:rPr>
        <w:t>представленность</w:t>
      </w:r>
      <w:proofErr w:type="spellEnd"/>
      <w:r w:rsidRPr="00752012">
        <w:rPr>
          <w:rFonts w:ascii="Times New Roman" w:hAnsi="Times New Roman" w:cs="Times New Roman"/>
          <w:sz w:val="28"/>
          <w:szCs w:val="28"/>
        </w:rPr>
        <w:t xml:space="preserve"> российских товаров»;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«Лучший придорожный сервис». </w:t>
      </w:r>
    </w:p>
    <w:p w:rsidR="00752012" w:rsidRPr="00752012" w:rsidRDefault="00752012" w:rsidP="007520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012">
        <w:rPr>
          <w:rFonts w:ascii="Times New Roman" w:hAnsi="Times New Roman" w:cs="Times New Roman"/>
          <w:b/>
          <w:sz w:val="28"/>
          <w:szCs w:val="28"/>
        </w:rPr>
        <w:t xml:space="preserve">Этапы проведения Конкурса: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1) сбор заявок участников: 16.02.2026 – 27.03.2026;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2) квалификационный отбор: 30.03.2026 – 27.04.2026;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3) объявление победителей: 30.04.2026; </w:t>
      </w:r>
    </w:p>
    <w:p w:rsidR="00752012" w:rsidRDefault="00752012" w:rsidP="00752012">
      <w:pPr>
        <w:jc w:val="both"/>
        <w:rPr>
          <w:rFonts w:ascii="Times New Roman" w:hAnsi="Times New Roman" w:cs="Times New Roman"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4) награждение победителей состоится на форуме «Неделя </w:t>
      </w:r>
      <w:proofErr w:type="gramStart"/>
      <w:r w:rsidRPr="00752012">
        <w:rPr>
          <w:rFonts w:ascii="Times New Roman" w:hAnsi="Times New Roman" w:cs="Times New Roman"/>
          <w:sz w:val="28"/>
          <w:szCs w:val="28"/>
        </w:rPr>
        <w:t>российского</w:t>
      </w:r>
      <w:proofErr w:type="gramEnd"/>
      <w:r w:rsidRPr="00752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012">
        <w:rPr>
          <w:rFonts w:ascii="Times New Roman" w:hAnsi="Times New Roman" w:cs="Times New Roman"/>
          <w:sz w:val="28"/>
          <w:szCs w:val="28"/>
        </w:rPr>
        <w:t>ритейла</w:t>
      </w:r>
      <w:proofErr w:type="spellEnd"/>
      <w:r w:rsidRPr="00752012">
        <w:rPr>
          <w:rFonts w:ascii="Times New Roman" w:hAnsi="Times New Roman" w:cs="Times New Roman"/>
          <w:sz w:val="28"/>
          <w:szCs w:val="28"/>
        </w:rPr>
        <w:t xml:space="preserve">», который пройдет в период с 22.06.2026 по 25.06.2026. </w:t>
      </w:r>
    </w:p>
    <w:p w:rsidR="00790329" w:rsidRDefault="00752012" w:rsidP="007520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012">
        <w:rPr>
          <w:rFonts w:ascii="Times New Roman" w:hAnsi="Times New Roman" w:cs="Times New Roman"/>
          <w:sz w:val="28"/>
          <w:szCs w:val="28"/>
        </w:rPr>
        <w:t xml:space="preserve">В целях участия в Конкурсе необходимо оформить заявку на официальном сайте </w:t>
      </w:r>
      <w:proofErr w:type="spellStart"/>
      <w:r w:rsidRPr="00752012">
        <w:rPr>
          <w:rFonts w:ascii="Times New Roman" w:hAnsi="Times New Roman" w:cs="Times New Roman"/>
          <w:b/>
          <w:sz w:val="28"/>
          <w:szCs w:val="28"/>
        </w:rPr>
        <w:t>торговляроссии</w:t>
      </w:r>
      <w:proofErr w:type="gramStart"/>
      <w:r w:rsidRPr="00752012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752012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752012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4" w:history="1">
        <w:r w:rsidRPr="00302CBE">
          <w:rPr>
            <w:rStyle w:val="a3"/>
            <w:rFonts w:ascii="Times New Roman" w:hAnsi="Times New Roman" w:cs="Times New Roman"/>
            <w:b/>
            <w:sz w:val="28"/>
            <w:szCs w:val="28"/>
          </w:rPr>
          <w:t>www.russiant.org</w:t>
        </w:r>
      </w:hyperlink>
      <w:r w:rsidRPr="0075201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01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2A60" w:rsidRDefault="00D72A60" w:rsidP="00D72A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</w:p>
    <w:p w:rsidR="00D72A60" w:rsidRPr="00421BDD" w:rsidRDefault="00D72A60" w:rsidP="00D72A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lastRenderedPageBreak/>
        <w:t>Правила участия в </w:t>
      </w:r>
      <w:proofErr w:type="gramStart"/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конкурсе</w:t>
      </w:r>
      <w:proofErr w:type="gramEnd"/>
      <w:r w:rsidRPr="00421BDD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 «Торговля России»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хозяйствующие субъекты, осуществляющие торговую деятельность, органы исполнительной власти субъектов Российской Федерации и администрации муниципальных образований.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 </w:t>
      </w:r>
      <w:proofErr w:type="gramStart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скачайте и заполните анкету, выбрав подходящую номинацию. 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торговая улица» (администрация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нестационарный торговый объект» (хозяйствующий субъект);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ярмарка» (хозяйствующий субъект, орган исполнительной власти субъекта Российской Федерации, 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розничный рынок» (хозяйствующий субъект, 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мобильный торговый объект» (хозяйствующий субъект);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магазин» (хозяйствующий субъект);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предприятие питания» (хозяйствующий субъект);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торговый фестиваль» (хозяйствующий субъект, орган исполнительной власти субъекта Российской Федерации, 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оптовый продовольственный рынок» (хозяйствующий субъект, орган исполнительной власти субъекта Российской Федерации, 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фирменная сеть местного товаропроизводителя» (хозяйствующий субъект, орган исполнительной власти субъекта Российской Федерации, 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«Лучшая </w:t>
      </w:r>
      <w:proofErr w:type="spellStart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представленность</w:t>
      </w:r>
      <w:proofErr w:type="spellEnd"/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товаров» (хозяйствующий субъект, орган исполнительной власти субъекта Российской Федерации, администрация муниципального образования);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придорожный сервис» (хозяйствующий субъект).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фотографии торговых объектов (не менее 10 фотографий, качеством не менее 2000 пикселей по длинной стороне).</w:t>
      </w:r>
    </w:p>
    <w:p w:rsidR="00D72A60" w:rsidRPr="00CB7551" w:rsidRDefault="00D72A60" w:rsidP="00D72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анкету и добавьте фотографии в личном кабинете на сайте конкурса «Торговля России».</w:t>
      </w:r>
    </w:p>
    <w:p w:rsidR="00D72A60" w:rsidRPr="00CB7551" w:rsidRDefault="00D72A60" w:rsidP="00D72A60">
      <w:pPr>
        <w:pStyle w:val="p3"/>
        <w:spacing w:before="0" w:beforeAutospacing="0" w:after="0" w:afterAutospacing="0"/>
        <w:ind w:firstLine="709"/>
        <w:jc w:val="both"/>
        <w:rPr>
          <w:rStyle w:val="s1"/>
          <w:sz w:val="28"/>
          <w:szCs w:val="28"/>
        </w:rPr>
      </w:pPr>
      <w:r w:rsidRPr="00CB7551">
        <w:rPr>
          <w:rStyle w:val="s1"/>
          <w:sz w:val="28"/>
          <w:szCs w:val="28"/>
        </w:rPr>
        <w:t xml:space="preserve"> </w:t>
      </w:r>
      <w:r w:rsidRPr="00CB7551">
        <w:rPr>
          <w:sz w:val="28"/>
          <w:szCs w:val="28"/>
        </w:rPr>
        <w:t xml:space="preserve">Обращаем Ваше внимание, что к квалификационному отбору будут допущены лишь те участники, анкеты которых заполнены корректно, а также добавлены фотографии торговых объектов </w:t>
      </w:r>
      <w:r w:rsidRPr="00CB7551">
        <w:rPr>
          <w:rStyle w:val="s1"/>
          <w:sz w:val="28"/>
          <w:szCs w:val="28"/>
        </w:rPr>
        <w:t>(не менее 10 фотографий высокого качества).</w:t>
      </w:r>
    </w:p>
    <w:p w:rsidR="00D72A60" w:rsidRPr="00CB7551" w:rsidRDefault="00D72A60" w:rsidP="00D72A60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551">
        <w:rPr>
          <w:sz w:val="28"/>
          <w:szCs w:val="28"/>
        </w:rPr>
        <w:t>Полные правила проведения Конкурса и условия участия представлены в </w:t>
      </w:r>
      <w:proofErr w:type="gramStart"/>
      <w:r w:rsidRPr="00CB7551">
        <w:rPr>
          <w:sz w:val="28"/>
          <w:szCs w:val="28"/>
        </w:rPr>
        <w:t>приказе</w:t>
      </w:r>
      <w:proofErr w:type="gramEnd"/>
      <w:r w:rsidRPr="00CB7551">
        <w:rPr>
          <w:sz w:val="28"/>
          <w:szCs w:val="28"/>
        </w:rPr>
        <w:t xml:space="preserve"> </w:t>
      </w:r>
      <w:proofErr w:type="spellStart"/>
      <w:r w:rsidRPr="00CB7551">
        <w:rPr>
          <w:sz w:val="28"/>
          <w:szCs w:val="28"/>
        </w:rPr>
        <w:t>Минпромторга</w:t>
      </w:r>
      <w:proofErr w:type="spellEnd"/>
      <w:r w:rsidRPr="00CB7551">
        <w:rPr>
          <w:sz w:val="28"/>
          <w:szCs w:val="28"/>
        </w:rPr>
        <w:t xml:space="preserve"> России от 17.12.2019 № 4768 «О внесении изменений в приказ </w:t>
      </w:r>
      <w:proofErr w:type="spellStart"/>
      <w:r w:rsidRPr="00CB7551">
        <w:rPr>
          <w:sz w:val="28"/>
          <w:szCs w:val="28"/>
        </w:rPr>
        <w:t>Минпромторга</w:t>
      </w:r>
      <w:proofErr w:type="spellEnd"/>
      <w:r w:rsidRPr="00CB7551">
        <w:rPr>
          <w:sz w:val="28"/>
          <w:szCs w:val="28"/>
        </w:rPr>
        <w:t xml:space="preserve"> России от 07.03.2018 № 693 «Об организации работы в </w:t>
      </w:r>
      <w:proofErr w:type="spellStart"/>
      <w:r w:rsidRPr="00CB7551">
        <w:rPr>
          <w:sz w:val="28"/>
          <w:szCs w:val="28"/>
        </w:rPr>
        <w:t>Минпромторге</w:t>
      </w:r>
      <w:proofErr w:type="spellEnd"/>
      <w:r w:rsidRPr="00CB7551">
        <w:rPr>
          <w:sz w:val="28"/>
          <w:szCs w:val="28"/>
        </w:rPr>
        <w:t xml:space="preserve"> России по подготовке и проведению конкурса Торговля России», который можно скачать по ссылке: </w:t>
      </w:r>
      <w:hyperlink r:id="rId5" w:tgtFrame="_blank" w:history="1">
        <w:r w:rsidRPr="00CB7551">
          <w:rPr>
            <w:sz w:val="28"/>
            <w:szCs w:val="28"/>
          </w:rPr>
          <w:t>Полные правила проведения Конкурса и условия участия</w:t>
        </w:r>
      </w:hyperlink>
      <w:r w:rsidRPr="00CB7551">
        <w:rPr>
          <w:sz w:val="28"/>
          <w:szCs w:val="28"/>
        </w:rPr>
        <w:t xml:space="preserve">:  </w:t>
      </w:r>
    </w:p>
    <w:p w:rsidR="00D72A60" w:rsidRPr="00CB7551" w:rsidRDefault="00D72A60" w:rsidP="00D72A60">
      <w:pPr>
        <w:pStyle w:val="p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551">
        <w:rPr>
          <w:rStyle w:val="s1"/>
          <w:sz w:val="28"/>
          <w:szCs w:val="28"/>
        </w:rPr>
        <w:t xml:space="preserve">- </w:t>
      </w:r>
      <w:hyperlink r:id="rId6" w:tgtFrame="_blank" w:history="1">
        <w:r w:rsidRPr="00CB7551">
          <w:rPr>
            <w:rStyle w:val="s7"/>
            <w:sz w:val="28"/>
            <w:szCs w:val="28"/>
          </w:rPr>
          <w:t xml:space="preserve">приказ </w:t>
        </w:r>
        <w:proofErr w:type="spellStart"/>
        <w:r w:rsidRPr="00CB7551">
          <w:rPr>
            <w:rStyle w:val="s7"/>
            <w:sz w:val="28"/>
            <w:szCs w:val="28"/>
          </w:rPr>
          <w:t>Минпромторга</w:t>
        </w:r>
        <w:proofErr w:type="spellEnd"/>
        <w:r w:rsidRPr="00CB7551">
          <w:rPr>
            <w:rStyle w:val="s7"/>
            <w:sz w:val="28"/>
            <w:szCs w:val="28"/>
          </w:rPr>
          <w:t xml:space="preserve"> России от 17.12.2019 № 4768</w:t>
        </w:r>
      </w:hyperlink>
      <w:r w:rsidRPr="00CB7551">
        <w:rPr>
          <w:rStyle w:val="s1"/>
          <w:sz w:val="28"/>
          <w:szCs w:val="28"/>
        </w:rPr>
        <w:t> </w:t>
      </w:r>
      <w:r w:rsidRPr="00CB7551">
        <w:rPr>
          <w:sz w:val="28"/>
          <w:szCs w:val="28"/>
        </w:rPr>
        <w:t> (методические рекомендации);</w:t>
      </w:r>
    </w:p>
    <w:p w:rsidR="00D72A60" w:rsidRPr="00FB30D8" w:rsidRDefault="00D72A60" w:rsidP="00D72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551">
        <w:rPr>
          <w:rFonts w:ascii="Times New Roman" w:hAnsi="Times New Roman" w:cs="Times New Roman"/>
          <w:sz w:val="28"/>
          <w:szCs w:val="28"/>
        </w:rPr>
        <w:t>- </w:t>
      </w:r>
      <w:hyperlink r:id="rId7" w:tgtFrame="_blank" w:history="1">
        <w:r w:rsidRPr="00FB30D8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Pr="00FB30D8">
          <w:rPr>
            <w:rStyle w:val="a3"/>
            <w:rFonts w:ascii="Times New Roman" w:hAnsi="Times New Roman" w:cs="Times New Roman"/>
            <w:sz w:val="28"/>
            <w:szCs w:val="28"/>
          </w:rPr>
          <w:t>Минпромторга</w:t>
        </w:r>
        <w:proofErr w:type="spellEnd"/>
        <w:r w:rsidRPr="00FB30D8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от 26.02.2024 № 752</w:t>
        </w:r>
      </w:hyperlink>
      <w:r w:rsidRPr="00FB30D8">
        <w:rPr>
          <w:rFonts w:ascii="Times New Roman" w:hAnsi="Times New Roman" w:cs="Times New Roman"/>
          <w:sz w:val="28"/>
          <w:szCs w:val="28"/>
        </w:rPr>
        <w:t xml:space="preserve"> (дополнены две номинации);</w:t>
      </w:r>
    </w:p>
    <w:p w:rsidR="00D72A60" w:rsidRPr="00752012" w:rsidRDefault="00D72A60" w:rsidP="00D72A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0D8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tgtFrame="_blank" w:history="1">
        <w:r w:rsidRPr="00FB30D8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Pr="00FB30D8">
          <w:rPr>
            <w:rStyle w:val="a3"/>
            <w:rFonts w:ascii="Times New Roman" w:hAnsi="Times New Roman" w:cs="Times New Roman"/>
            <w:sz w:val="28"/>
            <w:szCs w:val="28"/>
          </w:rPr>
          <w:t>Минпромторга</w:t>
        </w:r>
        <w:proofErr w:type="spellEnd"/>
        <w:r w:rsidRPr="00FB30D8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от 30.01.2026 № 361</w:t>
        </w:r>
      </w:hyperlink>
      <w:r w:rsidRPr="00FB30D8">
        <w:rPr>
          <w:rFonts w:ascii="Times New Roman" w:hAnsi="Times New Roman" w:cs="Times New Roman"/>
          <w:sz w:val="28"/>
          <w:szCs w:val="28"/>
        </w:rPr>
        <w:t> (изменена номинация).</w:t>
      </w:r>
    </w:p>
    <w:sectPr w:rsidR="00D72A60" w:rsidRPr="00752012" w:rsidSect="00D72A60">
      <w:pgSz w:w="11906" w:h="16838"/>
      <w:pgMar w:top="426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012"/>
    <w:rsid w:val="00752012"/>
    <w:rsid w:val="00790329"/>
    <w:rsid w:val="009D29E3"/>
    <w:rsid w:val="00BE03EC"/>
    <w:rsid w:val="00D7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01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2012"/>
    <w:rPr>
      <w:color w:val="800080" w:themeColor="followedHyperlink"/>
      <w:u w:val="single"/>
    </w:rPr>
  </w:style>
  <w:style w:type="paragraph" w:customStyle="1" w:styleId="p3">
    <w:name w:val="p3"/>
    <w:basedOn w:val="a"/>
    <w:rsid w:val="00D7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72A60"/>
  </w:style>
  <w:style w:type="character" w:customStyle="1" w:styleId="s7">
    <w:name w:val="s7"/>
    <w:basedOn w:val="a0"/>
    <w:rsid w:val="00D72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siant.org/uploads/36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ussiant.org/uploads/media/752-prikaz-izm-693-kt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ussiant.org/uploads/4768.pdf" TargetMode="External"/><Relationship Id="rId5" Type="http://schemas.openxmlformats.org/officeDocument/2006/relationships/hyperlink" Target="https://russiant.org/uploads/476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russiant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Грубова Екатерина Юрьевна</dc:creator>
  <cp:lastModifiedBy>Грубова Екатерина Юрьевна</cp:lastModifiedBy>
  <cp:revision>3</cp:revision>
  <dcterms:created xsi:type="dcterms:W3CDTF">2026-02-13T10:22:00Z</dcterms:created>
  <dcterms:modified xsi:type="dcterms:W3CDTF">2026-02-13T10:33:00Z</dcterms:modified>
</cp:coreProperties>
</file>