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0672" w:rsidRPr="007D0672" w:rsidRDefault="00577233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</w:t>
      </w:r>
      <w:r w:rsidR="007D0672" w:rsidRPr="007D0672">
        <w:rPr>
          <w:rFonts w:ascii="Times New Roman" w:hAnsi="Times New Roman" w:cs="Times New Roman"/>
          <w:sz w:val="28"/>
          <w:szCs w:val="28"/>
        </w:rPr>
        <w:t xml:space="preserve"> 2</w:t>
      </w:r>
    </w:p>
    <w:p w:rsidR="007D0672" w:rsidRPr="007D0672" w:rsidRDefault="007D067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D0672">
        <w:rPr>
          <w:rFonts w:ascii="Times New Roman" w:hAnsi="Times New Roman" w:cs="Times New Roman"/>
          <w:sz w:val="28"/>
          <w:szCs w:val="28"/>
        </w:rPr>
        <w:t>к Порядку</w:t>
      </w:r>
    </w:p>
    <w:p w:rsidR="007D0672" w:rsidRPr="007D0672" w:rsidRDefault="007D067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D0672">
        <w:rPr>
          <w:rFonts w:ascii="Times New Roman" w:hAnsi="Times New Roman" w:cs="Times New Roman"/>
          <w:sz w:val="28"/>
          <w:szCs w:val="28"/>
        </w:rPr>
        <w:t>предоставления грантов в форме субсидий на поощрение</w:t>
      </w:r>
    </w:p>
    <w:p w:rsidR="007D0672" w:rsidRPr="007D0672" w:rsidRDefault="007D067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D0672">
        <w:rPr>
          <w:rFonts w:ascii="Times New Roman" w:hAnsi="Times New Roman" w:cs="Times New Roman"/>
          <w:sz w:val="28"/>
          <w:szCs w:val="28"/>
        </w:rPr>
        <w:t>победителей</w:t>
      </w:r>
      <w:r w:rsidR="00577233">
        <w:rPr>
          <w:rFonts w:ascii="Times New Roman" w:hAnsi="Times New Roman" w:cs="Times New Roman"/>
          <w:sz w:val="28"/>
          <w:szCs w:val="28"/>
        </w:rPr>
        <w:t xml:space="preserve"> открытого публичного конкурса «</w:t>
      </w:r>
      <w:r w:rsidRPr="007D0672">
        <w:rPr>
          <w:rFonts w:ascii="Times New Roman" w:hAnsi="Times New Roman" w:cs="Times New Roman"/>
          <w:sz w:val="28"/>
          <w:szCs w:val="28"/>
        </w:rPr>
        <w:t>Жители</w:t>
      </w:r>
    </w:p>
    <w:p w:rsidR="007D0672" w:rsidRPr="007D0672" w:rsidRDefault="007D067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D0672">
        <w:rPr>
          <w:rFonts w:ascii="Times New Roman" w:hAnsi="Times New Roman" w:cs="Times New Roman"/>
          <w:sz w:val="28"/>
          <w:szCs w:val="28"/>
        </w:rPr>
        <w:t>области</w:t>
      </w:r>
      <w:r w:rsidR="00577233">
        <w:rPr>
          <w:rFonts w:ascii="Times New Roman" w:hAnsi="Times New Roman" w:cs="Times New Roman"/>
          <w:sz w:val="28"/>
          <w:szCs w:val="28"/>
        </w:rPr>
        <w:t xml:space="preserve"> - за чистоту и благоустройство» («Уютный дом»</w:t>
      </w:r>
      <w:r w:rsidRPr="007D0672">
        <w:rPr>
          <w:rFonts w:ascii="Times New Roman" w:hAnsi="Times New Roman" w:cs="Times New Roman"/>
          <w:sz w:val="28"/>
          <w:szCs w:val="28"/>
        </w:rPr>
        <w:t>)</w:t>
      </w:r>
    </w:p>
    <w:p w:rsidR="007D0672" w:rsidRPr="007D0672" w:rsidRDefault="007D06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77233" w:rsidRPr="00030D0B" w:rsidRDefault="00577233" w:rsidP="0057723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233"/>
      <w:bookmarkEnd w:id="0"/>
      <w:r w:rsidRPr="00030D0B">
        <w:rPr>
          <w:rFonts w:ascii="Times New Roman" w:hAnsi="Times New Roman" w:cs="Times New Roman"/>
          <w:sz w:val="28"/>
          <w:szCs w:val="28"/>
        </w:rPr>
        <w:t>Критерии</w:t>
      </w:r>
    </w:p>
    <w:p w:rsidR="00577233" w:rsidRPr="00030D0B" w:rsidRDefault="00577233" w:rsidP="0057723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30D0B">
        <w:rPr>
          <w:rFonts w:ascii="Times New Roman" w:hAnsi="Times New Roman" w:cs="Times New Roman"/>
          <w:sz w:val="28"/>
          <w:szCs w:val="28"/>
        </w:rPr>
        <w:t xml:space="preserve">оценки </w:t>
      </w:r>
      <w:r>
        <w:rPr>
          <w:rFonts w:ascii="Times New Roman" w:hAnsi="Times New Roman" w:cs="Times New Roman"/>
          <w:sz w:val="28"/>
          <w:szCs w:val="28"/>
        </w:rPr>
        <w:t>конкурсных заявок по номинациям</w:t>
      </w:r>
    </w:p>
    <w:p w:rsidR="00577233" w:rsidRPr="00030D0B" w:rsidRDefault="00577233" w:rsidP="00577233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561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10"/>
        <w:gridCol w:w="1538"/>
        <w:gridCol w:w="2268"/>
        <w:gridCol w:w="2126"/>
        <w:gridCol w:w="1134"/>
        <w:gridCol w:w="1985"/>
      </w:tblGrid>
      <w:tr w:rsidR="00577233" w:rsidRPr="00D8356D" w:rsidTr="00CD2488">
        <w:tc>
          <w:tcPr>
            <w:tcW w:w="510" w:type="dxa"/>
            <w:vAlign w:val="center"/>
          </w:tcPr>
          <w:p w:rsidR="00577233" w:rsidRPr="00D8356D" w:rsidRDefault="00577233" w:rsidP="00CD24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D8356D">
              <w:rPr>
                <w:rFonts w:ascii="Times New Roman" w:hAnsi="Times New Roman" w:cs="Times New Roman"/>
                <w:sz w:val="24"/>
                <w:szCs w:val="24"/>
              </w:rPr>
              <w:t xml:space="preserve"> п/п</w:t>
            </w:r>
          </w:p>
        </w:tc>
        <w:tc>
          <w:tcPr>
            <w:tcW w:w="1538" w:type="dxa"/>
            <w:vAlign w:val="center"/>
          </w:tcPr>
          <w:p w:rsidR="00577233" w:rsidRPr="00D8356D" w:rsidRDefault="00577233" w:rsidP="00CD24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56D">
              <w:rPr>
                <w:rFonts w:ascii="Times New Roman" w:hAnsi="Times New Roman" w:cs="Times New Roman"/>
                <w:sz w:val="24"/>
                <w:szCs w:val="24"/>
              </w:rPr>
              <w:t>Номинация</w:t>
            </w:r>
          </w:p>
        </w:tc>
        <w:tc>
          <w:tcPr>
            <w:tcW w:w="2268" w:type="dxa"/>
            <w:vAlign w:val="center"/>
          </w:tcPr>
          <w:p w:rsidR="00577233" w:rsidRPr="00D8356D" w:rsidRDefault="00577233" w:rsidP="00CD24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56D">
              <w:rPr>
                <w:rFonts w:ascii="Times New Roman" w:hAnsi="Times New Roman" w:cs="Times New Roman"/>
                <w:sz w:val="24"/>
                <w:szCs w:val="24"/>
              </w:rPr>
              <w:t>Критерии</w:t>
            </w:r>
          </w:p>
        </w:tc>
        <w:tc>
          <w:tcPr>
            <w:tcW w:w="3260" w:type="dxa"/>
            <w:gridSpan w:val="2"/>
            <w:vAlign w:val="center"/>
          </w:tcPr>
          <w:p w:rsidR="00577233" w:rsidRPr="00D8356D" w:rsidRDefault="00577233" w:rsidP="00CD24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Шкала</w:t>
            </w:r>
            <w:r w:rsidRPr="009A1BD6">
              <w:rPr>
                <w:rFonts w:ascii="Times New Roman" w:hAnsi="Times New Roman" w:cs="Times New Roman"/>
                <w:sz w:val="24"/>
                <w:szCs w:val="24"/>
              </w:rPr>
              <w:t xml:space="preserve"> оценки по критерию</w:t>
            </w:r>
          </w:p>
        </w:tc>
        <w:tc>
          <w:tcPr>
            <w:tcW w:w="1985" w:type="dxa"/>
          </w:tcPr>
          <w:p w:rsidR="00577233" w:rsidRPr="00D8356D" w:rsidRDefault="00577233" w:rsidP="00CD24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Величина значимости критерия</w:t>
            </w:r>
          </w:p>
        </w:tc>
      </w:tr>
      <w:tr w:rsidR="00577233" w:rsidRPr="00D8356D" w:rsidTr="00CD2488">
        <w:trPr>
          <w:trHeight w:val="555"/>
        </w:trPr>
        <w:tc>
          <w:tcPr>
            <w:tcW w:w="510" w:type="dxa"/>
            <w:vMerge w:val="restart"/>
          </w:tcPr>
          <w:p w:rsidR="00577233" w:rsidRPr="00D8356D" w:rsidRDefault="00577233" w:rsidP="00CD24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5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8" w:type="dxa"/>
            <w:vMerge w:val="restart"/>
          </w:tcPr>
          <w:p w:rsidR="00577233" w:rsidRPr="00D8356D" w:rsidRDefault="00577233" w:rsidP="00CD248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8356D">
              <w:rPr>
                <w:rFonts w:ascii="Times New Roman" w:hAnsi="Times New Roman" w:cs="Times New Roman"/>
                <w:sz w:val="24"/>
                <w:szCs w:val="24"/>
              </w:rPr>
              <w:t>Двор образцового содержания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vMerge w:val="restart"/>
          </w:tcPr>
          <w:p w:rsidR="00577233" w:rsidRPr="00D8356D" w:rsidRDefault="00577233" w:rsidP="00CD248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8356D">
              <w:rPr>
                <w:rFonts w:ascii="Times New Roman" w:hAnsi="Times New Roman" w:cs="Times New Roman"/>
                <w:sz w:val="24"/>
                <w:szCs w:val="24"/>
              </w:rPr>
              <w:t>1.1. Уборка территории от мусора и листвы</w:t>
            </w:r>
          </w:p>
        </w:tc>
        <w:tc>
          <w:tcPr>
            <w:tcW w:w="2126" w:type="dxa"/>
            <w:vAlign w:val="center"/>
          </w:tcPr>
          <w:p w:rsidR="00577233" w:rsidRPr="00D8356D" w:rsidRDefault="00577233" w:rsidP="00CD24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56D">
              <w:rPr>
                <w:rFonts w:ascii="Times New Roman" w:hAnsi="Times New Roman" w:cs="Times New Roman"/>
                <w:sz w:val="24"/>
                <w:szCs w:val="24"/>
              </w:rPr>
              <w:t>Осуществляется</w:t>
            </w:r>
          </w:p>
        </w:tc>
        <w:tc>
          <w:tcPr>
            <w:tcW w:w="1134" w:type="dxa"/>
            <w:vAlign w:val="center"/>
          </w:tcPr>
          <w:p w:rsidR="00577233" w:rsidRPr="00D8356D" w:rsidRDefault="00577233" w:rsidP="00CD24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985" w:type="dxa"/>
            <w:vMerge w:val="restart"/>
            <w:vAlign w:val="center"/>
          </w:tcPr>
          <w:p w:rsidR="00577233" w:rsidRDefault="00577233" w:rsidP="00CD24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</w:tr>
      <w:tr w:rsidR="00577233" w:rsidRPr="00D8356D" w:rsidTr="00CD2488">
        <w:trPr>
          <w:trHeight w:val="555"/>
        </w:trPr>
        <w:tc>
          <w:tcPr>
            <w:tcW w:w="510" w:type="dxa"/>
            <w:vMerge/>
          </w:tcPr>
          <w:p w:rsidR="00577233" w:rsidRPr="00D8356D" w:rsidRDefault="00577233" w:rsidP="00CD24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vMerge/>
          </w:tcPr>
          <w:p w:rsidR="00577233" w:rsidRDefault="00577233" w:rsidP="00CD248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577233" w:rsidRPr="00D8356D" w:rsidRDefault="00577233" w:rsidP="00CD248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577233" w:rsidRPr="00D8356D" w:rsidRDefault="00577233" w:rsidP="00CD24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56D">
              <w:rPr>
                <w:rFonts w:ascii="Times New Roman" w:hAnsi="Times New Roman" w:cs="Times New Roman"/>
                <w:sz w:val="24"/>
                <w:szCs w:val="24"/>
              </w:rPr>
              <w:t>Не осуществляется</w:t>
            </w:r>
          </w:p>
        </w:tc>
        <w:tc>
          <w:tcPr>
            <w:tcW w:w="1134" w:type="dxa"/>
            <w:vAlign w:val="center"/>
          </w:tcPr>
          <w:p w:rsidR="00577233" w:rsidRDefault="00577233" w:rsidP="00CD24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vMerge/>
            <w:vAlign w:val="center"/>
          </w:tcPr>
          <w:p w:rsidR="00577233" w:rsidRDefault="00577233" w:rsidP="00CD24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7233" w:rsidRPr="00D8356D" w:rsidTr="00CD2488">
        <w:trPr>
          <w:trHeight w:val="555"/>
        </w:trPr>
        <w:tc>
          <w:tcPr>
            <w:tcW w:w="510" w:type="dxa"/>
            <w:vMerge/>
          </w:tcPr>
          <w:p w:rsidR="00577233" w:rsidRPr="00D8356D" w:rsidRDefault="00577233" w:rsidP="00CD248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vMerge/>
          </w:tcPr>
          <w:p w:rsidR="00577233" w:rsidRPr="00D8356D" w:rsidRDefault="00577233" w:rsidP="00CD248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:rsidR="00577233" w:rsidRPr="00D8356D" w:rsidRDefault="00577233" w:rsidP="00CD248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8356D">
              <w:rPr>
                <w:rFonts w:ascii="Times New Roman" w:hAnsi="Times New Roman" w:cs="Times New Roman"/>
                <w:sz w:val="24"/>
                <w:szCs w:val="24"/>
              </w:rPr>
              <w:t>1.2. Уборка контейнерных площадок, урн</w:t>
            </w:r>
          </w:p>
        </w:tc>
        <w:tc>
          <w:tcPr>
            <w:tcW w:w="2126" w:type="dxa"/>
            <w:vAlign w:val="center"/>
          </w:tcPr>
          <w:p w:rsidR="00577233" w:rsidRPr="00D8356D" w:rsidRDefault="00577233" w:rsidP="00CD24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56D">
              <w:rPr>
                <w:rFonts w:ascii="Times New Roman" w:hAnsi="Times New Roman" w:cs="Times New Roman"/>
                <w:sz w:val="24"/>
                <w:szCs w:val="24"/>
              </w:rPr>
              <w:t>Осуществляется</w:t>
            </w:r>
          </w:p>
        </w:tc>
        <w:tc>
          <w:tcPr>
            <w:tcW w:w="1134" w:type="dxa"/>
            <w:vAlign w:val="center"/>
          </w:tcPr>
          <w:p w:rsidR="00577233" w:rsidRPr="00D8356D" w:rsidRDefault="00577233" w:rsidP="00CD24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85" w:type="dxa"/>
            <w:vMerge w:val="restart"/>
            <w:vAlign w:val="center"/>
          </w:tcPr>
          <w:p w:rsidR="00577233" w:rsidRDefault="00577233" w:rsidP="00CD24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</w:tr>
      <w:tr w:rsidR="00577233" w:rsidRPr="00D8356D" w:rsidTr="00CD2488">
        <w:trPr>
          <w:trHeight w:val="555"/>
        </w:trPr>
        <w:tc>
          <w:tcPr>
            <w:tcW w:w="510" w:type="dxa"/>
            <w:vMerge/>
          </w:tcPr>
          <w:p w:rsidR="00577233" w:rsidRPr="00D8356D" w:rsidRDefault="00577233" w:rsidP="00CD248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vMerge/>
          </w:tcPr>
          <w:p w:rsidR="00577233" w:rsidRPr="00D8356D" w:rsidRDefault="00577233" w:rsidP="00CD248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577233" w:rsidRPr="00D8356D" w:rsidRDefault="00577233" w:rsidP="00CD248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577233" w:rsidRPr="00D8356D" w:rsidRDefault="00577233" w:rsidP="00CD24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56D">
              <w:rPr>
                <w:rFonts w:ascii="Times New Roman" w:hAnsi="Times New Roman" w:cs="Times New Roman"/>
                <w:sz w:val="24"/>
                <w:szCs w:val="24"/>
              </w:rPr>
              <w:t>Не осуществляется</w:t>
            </w:r>
          </w:p>
        </w:tc>
        <w:tc>
          <w:tcPr>
            <w:tcW w:w="1134" w:type="dxa"/>
            <w:vAlign w:val="center"/>
          </w:tcPr>
          <w:p w:rsidR="00577233" w:rsidRDefault="00577233" w:rsidP="00CD24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  <w:vMerge/>
            <w:vAlign w:val="center"/>
          </w:tcPr>
          <w:p w:rsidR="00577233" w:rsidRDefault="00577233" w:rsidP="00CD24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7233" w:rsidRPr="00D8356D" w:rsidTr="00CD2488">
        <w:trPr>
          <w:trHeight w:val="370"/>
        </w:trPr>
        <w:tc>
          <w:tcPr>
            <w:tcW w:w="510" w:type="dxa"/>
            <w:vMerge/>
          </w:tcPr>
          <w:p w:rsidR="00577233" w:rsidRPr="00D8356D" w:rsidRDefault="00577233" w:rsidP="00CD248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vMerge/>
          </w:tcPr>
          <w:p w:rsidR="00577233" w:rsidRPr="00D8356D" w:rsidRDefault="00577233" w:rsidP="00CD248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:rsidR="00577233" w:rsidRPr="00D8356D" w:rsidRDefault="00577233" w:rsidP="00CD248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8356D">
              <w:rPr>
                <w:rFonts w:ascii="Times New Roman" w:hAnsi="Times New Roman" w:cs="Times New Roman"/>
                <w:sz w:val="24"/>
                <w:szCs w:val="24"/>
              </w:rPr>
              <w:t>1.3. Внешний вид контейнерных площадок, урн</w:t>
            </w:r>
          </w:p>
        </w:tc>
        <w:tc>
          <w:tcPr>
            <w:tcW w:w="2126" w:type="dxa"/>
            <w:vAlign w:val="center"/>
          </w:tcPr>
          <w:p w:rsidR="00577233" w:rsidRPr="00D8356D" w:rsidRDefault="00577233" w:rsidP="00CD24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56D">
              <w:rPr>
                <w:rFonts w:ascii="Times New Roman" w:hAnsi="Times New Roman" w:cs="Times New Roman"/>
                <w:sz w:val="24"/>
                <w:szCs w:val="24"/>
              </w:rPr>
              <w:t>Отличный</w:t>
            </w:r>
          </w:p>
        </w:tc>
        <w:tc>
          <w:tcPr>
            <w:tcW w:w="1134" w:type="dxa"/>
            <w:vAlign w:val="center"/>
          </w:tcPr>
          <w:p w:rsidR="00577233" w:rsidRPr="00D8356D" w:rsidRDefault="00577233" w:rsidP="00CD24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985" w:type="dxa"/>
            <w:vMerge w:val="restart"/>
            <w:vAlign w:val="center"/>
          </w:tcPr>
          <w:p w:rsidR="00577233" w:rsidRDefault="00577233" w:rsidP="00CD24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</w:tr>
      <w:tr w:rsidR="00577233" w:rsidRPr="00D8356D" w:rsidTr="00CD2488">
        <w:trPr>
          <w:trHeight w:val="370"/>
        </w:trPr>
        <w:tc>
          <w:tcPr>
            <w:tcW w:w="510" w:type="dxa"/>
            <w:vMerge/>
          </w:tcPr>
          <w:p w:rsidR="00577233" w:rsidRPr="00D8356D" w:rsidRDefault="00577233" w:rsidP="00CD248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vMerge/>
          </w:tcPr>
          <w:p w:rsidR="00577233" w:rsidRPr="00D8356D" w:rsidRDefault="00577233" w:rsidP="00CD248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577233" w:rsidRPr="00D8356D" w:rsidRDefault="00577233" w:rsidP="00CD248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577233" w:rsidRPr="00D8356D" w:rsidRDefault="00577233" w:rsidP="00CD24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56D">
              <w:rPr>
                <w:rFonts w:ascii="Times New Roman" w:hAnsi="Times New Roman" w:cs="Times New Roman"/>
                <w:sz w:val="24"/>
                <w:szCs w:val="24"/>
              </w:rPr>
              <w:t>Хороший</w:t>
            </w:r>
          </w:p>
        </w:tc>
        <w:tc>
          <w:tcPr>
            <w:tcW w:w="1134" w:type="dxa"/>
            <w:vAlign w:val="center"/>
          </w:tcPr>
          <w:p w:rsidR="00577233" w:rsidRDefault="00577233" w:rsidP="00CD24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985" w:type="dxa"/>
            <w:vMerge/>
            <w:vAlign w:val="center"/>
          </w:tcPr>
          <w:p w:rsidR="00577233" w:rsidRDefault="00577233" w:rsidP="00CD24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7233" w:rsidRPr="00D8356D" w:rsidTr="00CD2488">
        <w:trPr>
          <w:trHeight w:val="370"/>
        </w:trPr>
        <w:tc>
          <w:tcPr>
            <w:tcW w:w="510" w:type="dxa"/>
            <w:vMerge/>
          </w:tcPr>
          <w:p w:rsidR="00577233" w:rsidRPr="00D8356D" w:rsidRDefault="00577233" w:rsidP="00CD248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vMerge/>
          </w:tcPr>
          <w:p w:rsidR="00577233" w:rsidRPr="00D8356D" w:rsidRDefault="00577233" w:rsidP="00CD248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577233" w:rsidRPr="00D8356D" w:rsidRDefault="00577233" w:rsidP="00CD248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577233" w:rsidRPr="00D8356D" w:rsidRDefault="00577233" w:rsidP="00CD24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356D">
              <w:rPr>
                <w:rFonts w:ascii="Times New Roman" w:hAnsi="Times New Roman" w:cs="Times New Roman"/>
                <w:sz w:val="24"/>
                <w:szCs w:val="24"/>
              </w:rPr>
              <w:t>Удовлетворитель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8356D"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spellEnd"/>
          </w:p>
        </w:tc>
        <w:tc>
          <w:tcPr>
            <w:tcW w:w="1134" w:type="dxa"/>
            <w:vAlign w:val="center"/>
          </w:tcPr>
          <w:p w:rsidR="00577233" w:rsidRDefault="00577233" w:rsidP="00CD24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85" w:type="dxa"/>
            <w:vMerge/>
            <w:vAlign w:val="center"/>
          </w:tcPr>
          <w:p w:rsidR="00577233" w:rsidRDefault="00577233" w:rsidP="00CD24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7233" w:rsidRPr="00D8356D" w:rsidTr="00CD2488">
        <w:trPr>
          <w:trHeight w:val="1655"/>
        </w:trPr>
        <w:tc>
          <w:tcPr>
            <w:tcW w:w="510" w:type="dxa"/>
            <w:vMerge/>
          </w:tcPr>
          <w:p w:rsidR="00577233" w:rsidRPr="00D8356D" w:rsidRDefault="00577233" w:rsidP="00CD248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vMerge/>
          </w:tcPr>
          <w:p w:rsidR="00577233" w:rsidRPr="00D8356D" w:rsidRDefault="00577233" w:rsidP="00CD248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:rsidR="00577233" w:rsidRPr="00D8356D" w:rsidRDefault="00577233" w:rsidP="00CD248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8356D">
              <w:rPr>
                <w:rFonts w:ascii="Times New Roman" w:hAnsi="Times New Roman" w:cs="Times New Roman"/>
                <w:sz w:val="24"/>
                <w:szCs w:val="24"/>
              </w:rPr>
              <w:t xml:space="preserve">1.4. Состояние контейнеров (за отсутствие или </w:t>
            </w:r>
            <w:proofErr w:type="spellStart"/>
            <w:r w:rsidRPr="00D8356D">
              <w:rPr>
                <w:rFonts w:ascii="Times New Roman" w:hAnsi="Times New Roman" w:cs="Times New Roman"/>
                <w:sz w:val="24"/>
                <w:szCs w:val="24"/>
              </w:rPr>
              <w:t>неудовлетворитель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8356D"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spellEnd"/>
            <w:r w:rsidRPr="00D8356D">
              <w:rPr>
                <w:rFonts w:ascii="Times New Roman" w:hAnsi="Times New Roman" w:cs="Times New Roman"/>
                <w:sz w:val="24"/>
                <w:szCs w:val="24"/>
              </w:rPr>
              <w:t xml:space="preserve"> внешний вид оборудованной контейнерной площадки, контейнеров (поломка ограждения, разрушение кирпичной кладки или штукатурки, следы обгорания и пр.) оценка снижается до 2 баллов)</w:t>
            </w:r>
          </w:p>
        </w:tc>
        <w:tc>
          <w:tcPr>
            <w:tcW w:w="2126" w:type="dxa"/>
            <w:vAlign w:val="center"/>
          </w:tcPr>
          <w:p w:rsidR="00577233" w:rsidRPr="00D8356D" w:rsidRDefault="00577233" w:rsidP="00CD24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56D">
              <w:rPr>
                <w:rFonts w:ascii="Times New Roman" w:hAnsi="Times New Roman" w:cs="Times New Roman"/>
                <w:sz w:val="24"/>
                <w:szCs w:val="24"/>
              </w:rPr>
              <w:t>Отличное</w:t>
            </w:r>
          </w:p>
        </w:tc>
        <w:tc>
          <w:tcPr>
            <w:tcW w:w="1134" w:type="dxa"/>
            <w:vAlign w:val="center"/>
          </w:tcPr>
          <w:p w:rsidR="00577233" w:rsidRPr="00D8356D" w:rsidRDefault="00577233" w:rsidP="00CD24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985" w:type="dxa"/>
            <w:vMerge w:val="restart"/>
            <w:vAlign w:val="center"/>
          </w:tcPr>
          <w:p w:rsidR="00577233" w:rsidRDefault="00577233" w:rsidP="00CD24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</w:tr>
      <w:tr w:rsidR="00577233" w:rsidRPr="00D8356D" w:rsidTr="00CD2488">
        <w:trPr>
          <w:trHeight w:val="1655"/>
        </w:trPr>
        <w:tc>
          <w:tcPr>
            <w:tcW w:w="510" w:type="dxa"/>
            <w:vMerge/>
          </w:tcPr>
          <w:p w:rsidR="00577233" w:rsidRPr="00D8356D" w:rsidRDefault="00577233" w:rsidP="00CD248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vMerge/>
          </w:tcPr>
          <w:p w:rsidR="00577233" w:rsidRPr="00D8356D" w:rsidRDefault="00577233" w:rsidP="00CD248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577233" w:rsidRPr="00D8356D" w:rsidRDefault="00577233" w:rsidP="00CD248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577233" w:rsidRPr="00D8356D" w:rsidRDefault="00577233" w:rsidP="00CD24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56D">
              <w:rPr>
                <w:rFonts w:ascii="Times New Roman" w:hAnsi="Times New Roman" w:cs="Times New Roman"/>
                <w:sz w:val="24"/>
                <w:szCs w:val="24"/>
              </w:rPr>
              <w:t>Хорошее</w:t>
            </w:r>
          </w:p>
        </w:tc>
        <w:tc>
          <w:tcPr>
            <w:tcW w:w="1134" w:type="dxa"/>
            <w:vAlign w:val="center"/>
          </w:tcPr>
          <w:p w:rsidR="00577233" w:rsidRDefault="00577233" w:rsidP="00CD24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985" w:type="dxa"/>
            <w:vMerge/>
            <w:vAlign w:val="center"/>
          </w:tcPr>
          <w:p w:rsidR="00577233" w:rsidRDefault="00577233" w:rsidP="00CD24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7233" w:rsidRPr="00D8356D" w:rsidTr="00CD2488">
        <w:trPr>
          <w:trHeight w:val="1655"/>
        </w:trPr>
        <w:tc>
          <w:tcPr>
            <w:tcW w:w="510" w:type="dxa"/>
            <w:vMerge/>
          </w:tcPr>
          <w:p w:rsidR="00577233" w:rsidRPr="00D8356D" w:rsidRDefault="00577233" w:rsidP="00CD248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vMerge/>
          </w:tcPr>
          <w:p w:rsidR="00577233" w:rsidRPr="00D8356D" w:rsidRDefault="00577233" w:rsidP="00CD248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577233" w:rsidRPr="00D8356D" w:rsidRDefault="00577233" w:rsidP="00CD248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577233" w:rsidRPr="00D8356D" w:rsidRDefault="00577233" w:rsidP="00CD24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6CDA">
              <w:rPr>
                <w:rFonts w:ascii="Times New Roman" w:hAnsi="Times New Roman" w:cs="Times New Roman"/>
                <w:sz w:val="24"/>
                <w:szCs w:val="24"/>
              </w:rPr>
              <w:t>Удовлетворитель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C6CDA">
              <w:rPr>
                <w:rFonts w:ascii="Times New Roman" w:hAnsi="Times New Roman" w:cs="Times New Roman"/>
                <w:sz w:val="24"/>
                <w:szCs w:val="24"/>
              </w:rPr>
              <w:t>ное</w:t>
            </w:r>
            <w:proofErr w:type="spellEnd"/>
          </w:p>
        </w:tc>
        <w:tc>
          <w:tcPr>
            <w:tcW w:w="1134" w:type="dxa"/>
            <w:vAlign w:val="center"/>
          </w:tcPr>
          <w:p w:rsidR="00577233" w:rsidRPr="00BC6CDA" w:rsidRDefault="00577233" w:rsidP="00CD2488">
            <w:pPr>
              <w:jc w:val="center"/>
            </w:pPr>
            <w:r>
              <w:t>10</w:t>
            </w:r>
          </w:p>
        </w:tc>
        <w:tc>
          <w:tcPr>
            <w:tcW w:w="1985" w:type="dxa"/>
            <w:vMerge/>
            <w:vAlign w:val="center"/>
          </w:tcPr>
          <w:p w:rsidR="00577233" w:rsidRDefault="00577233" w:rsidP="00CD24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7233" w:rsidRPr="00D8356D" w:rsidTr="00CD2488">
        <w:trPr>
          <w:trHeight w:val="690"/>
        </w:trPr>
        <w:tc>
          <w:tcPr>
            <w:tcW w:w="510" w:type="dxa"/>
            <w:vMerge/>
          </w:tcPr>
          <w:p w:rsidR="00577233" w:rsidRPr="00D8356D" w:rsidRDefault="00577233" w:rsidP="00CD248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vMerge/>
          </w:tcPr>
          <w:p w:rsidR="00577233" w:rsidRPr="00D8356D" w:rsidRDefault="00577233" w:rsidP="00CD248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:rsidR="00577233" w:rsidRPr="00D8356D" w:rsidRDefault="00577233" w:rsidP="00CD248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8356D">
              <w:rPr>
                <w:rFonts w:ascii="Times New Roman" w:hAnsi="Times New Roman" w:cs="Times New Roman"/>
                <w:sz w:val="24"/>
                <w:szCs w:val="24"/>
              </w:rPr>
              <w:t>1.5. Наличие мест отдыха (беседок, скамеек), урн на территории площадки</w:t>
            </w:r>
          </w:p>
        </w:tc>
        <w:tc>
          <w:tcPr>
            <w:tcW w:w="2126" w:type="dxa"/>
            <w:vAlign w:val="center"/>
          </w:tcPr>
          <w:p w:rsidR="00577233" w:rsidRPr="00D8356D" w:rsidRDefault="00577233" w:rsidP="00CD24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56D"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</w:tc>
        <w:tc>
          <w:tcPr>
            <w:tcW w:w="1134" w:type="dxa"/>
            <w:vAlign w:val="center"/>
          </w:tcPr>
          <w:p w:rsidR="00577233" w:rsidRPr="00D8356D" w:rsidRDefault="00577233" w:rsidP="00CD24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985" w:type="dxa"/>
            <w:vMerge w:val="restart"/>
            <w:vAlign w:val="center"/>
          </w:tcPr>
          <w:p w:rsidR="00577233" w:rsidRPr="00D8356D" w:rsidRDefault="00577233" w:rsidP="00CD24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</w:tr>
      <w:tr w:rsidR="00577233" w:rsidRPr="00D8356D" w:rsidTr="00CD2488">
        <w:trPr>
          <w:trHeight w:val="690"/>
        </w:trPr>
        <w:tc>
          <w:tcPr>
            <w:tcW w:w="510" w:type="dxa"/>
            <w:vMerge/>
          </w:tcPr>
          <w:p w:rsidR="00577233" w:rsidRPr="00D8356D" w:rsidRDefault="00577233" w:rsidP="00CD248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vMerge/>
          </w:tcPr>
          <w:p w:rsidR="00577233" w:rsidRPr="00D8356D" w:rsidRDefault="00577233" w:rsidP="00CD248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577233" w:rsidRPr="00D8356D" w:rsidRDefault="00577233" w:rsidP="00CD248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577233" w:rsidRPr="00D8356D" w:rsidRDefault="00577233" w:rsidP="00CD24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56D">
              <w:rPr>
                <w:rFonts w:ascii="Times New Roman" w:hAnsi="Times New Roman" w:cs="Times New Roman"/>
                <w:sz w:val="24"/>
                <w:szCs w:val="24"/>
              </w:rPr>
              <w:t>Не имеется</w:t>
            </w:r>
          </w:p>
        </w:tc>
        <w:tc>
          <w:tcPr>
            <w:tcW w:w="1134" w:type="dxa"/>
            <w:vAlign w:val="center"/>
          </w:tcPr>
          <w:p w:rsidR="00577233" w:rsidRPr="00D8356D" w:rsidRDefault="00577233" w:rsidP="00CD24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  <w:vMerge/>
            <w:vAlign w:val="center"/>
          </w:tcPr>
          <w:p w:rsidR="00577233" w:rsidRPr="00D8356D" w:rsidRDefault="00577233" w:rsidP="00CD24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7233" w:rsidRPr="00D8356D" w:rsidTr="00CD2488">
        <w:trPr>
          <w:trHeight w:val="1010"/>
        </w:trPr>
        <w:tc>
          <w:tcPr>
            <w:tcW w:w="510" w:type="dxa"/>
            <w:vMerge/>
          </w:tcPr>
          <w:p w:rsidR="00577233" w:rsidRPr="00D8356D" w:rsidRDefault="00577233" w:rsidP="00CD248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vMerge/>
          </w:tcPr>
          <w:p w:rsidR="00577233" w:rsidRPr="00D8356D" w:rsidRDefault="00577233" w:rsidP="00CD248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:rsidR="00577233" w:rsidRPr="00D8356D" w:rsidRDefault="00577233" w:rsidP="00CD248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8356D">
              <w:rPr>
                <w:rFonts w:ascii="Times New Roman" w:hAnsi="Times New Roman" w:cs="Times New Roman"/>
                <w:sz w:val="24"/>
                <w:szCs w:val="24"/>
              </w:rPr>
              <w:t>1.6. Содержание малых архитектурных форм, в том числе скамеек (за отсутствие скамеек оценка снижается на 10 баллов; за отсутствие урн оценка снижается на 5 баллов)</w:t>
            </w:r>
          </w:p>
        </w:tc>
        <w:tc>
          <w:tcPr>
            <w:tcW w:w="2126" w:type="dxa"/>
            <w:vAlign w:val="center"/>
          </w:tcPr>
          <w:p w:rsidR="00577233" w:rsidRPr="00D8356D" w:rsidRDefault="00577233" w:rsidP="00CD24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56D">
              <w:rPr>
                <w:rFonts w:ascii="Times New Roman" w:hAnsi="Times New Roman" w:cs="Times New Roman"/>
                <w:sz w:val="24"/>
                <w:szCs w:val="24"/>
              </w:rPr>
              <w:t>Отличное</w:t>
            </w:r>
          </w:p>
        </w:tc>
        <w:tc>
          <w:tcPr>
            <w:tcW w:w="1134" w:type="dxa"/>
            <w:vAlign w:val="center"/>
          </w:tcPr>
          <w:p w:rsidR="00577233" w:rsidRPr="00D8356D" w:rsidRDefault="00577233" w:rsidP="00CD24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985" w:type="dxa"/>
            <w:vMerge w:val="restart"/>
            <w:vAlign w:val="center"/>
          </w:tcPr>
          <w:p w:rsidR="00577233" w:rsidRDefault="00577233" w:rsidP="00CD24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</w:tr>
      <w:tr w:rsidR="00577233" w:rsidRPr="00D8356D" w:rsidTr="00CD2488">
        <w:trPr>
          <w:trHeight w:val="1010"/>
        </w:trPr>
        <w:tc>
          <w:tcPr>
            <w:tcW w:w="510" w:type="dxa"/>
            <w:vMerge/>
          </w:tcPr>
          <w:p w:rsidR="00577233" w:rsidRPr="00D8356D" w:rsidRDefault="00577233" w:rsidP="00CD248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vMerge/>
          </w:tcPr>
          <w:p w:rsidR="00577233" w:rsidRPr="00D8356D" w:rsidRDefault="00577233" w:rsidP="00CD248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577233" w:rsidRPr="00D8356D" w:rsidRDefault="00577233" w:rsidP="00CD248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577233" w:rsidRPr="00D8356D" w:rsidRDefault="00577233" w:rsidP="00CD24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56D">
              <w:rPr>
                <w:rFonts w:ascii="Times New Roman" w:hAnsi="Times New Roman" w:cs="Times New Roman"/>
                <w:sz w:val="24"/>
                <w:szCs w:val="24"/>
              </w:rPr>
              <w:t>Хорошее</w:t>
            </w:r>
          </w:p>
        </w:tc>
        <w:tc>
          <w:tcPr>
            <w:tcW w:w="1134" w:type="dxa"/>
            <w:vAlign w:val="center"/>
          </w:tcPr>
          <w:p w:rsidR="00577233" w:rsidRDefault="00577233" w:rsidP="00CD24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985" w:type="dxa"/>
            <w:vMerge/>
            <w:vAlign w:val="center"/>
          </w:tcPr>
          <w:p w:rsidR="00577233" w:rsidRDefault="00577233" w:rsidP="00CD24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7233" w:rsidRPr="00D8356D" w:rsidTr="00CD2488">
        <w:trPr>
          <w:trHeight w:val="1010"/>
        </w:trPr>
        <w:tc>
          <w:tcPr>
            <w:tcW w:w="510" w:type="dxa"/>
            <w:vMerge/>
          </w:tcPr>
          <w:p w:rsidR="00577233" w:rsidRPr="00D8356D" w:rsidRDefault="00577233" w:rsidP="00CD248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vMerge/>
          </w:tcPr>
          <w:p w:rsidR="00577233" w:rsidRPr="00D8356D" w:rsidRDefault="00577233" w:rsidP="00CD248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577233" w:rsidRPr="00D8356D" w:rsidRDefault="00577233" w:rsidP="00CD248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577233" w:rsidRPr="00D8356D" w:rsidRDefault="00577233" w:rsidP="00CD24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356D">
              <w:rPr>
                <w:rFonts w:ascii="Times New Roman" w:hAnsi="Times New Roman" w:cs="Times New Roman"/>
                <w:sz w:val="24"/>
                <w:szCs w:val="24"/>
              </w:rPr>
              <w:t>Удовлетворитель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8356D">
              <w:rPr>
                <w:rFonts w:ascii="Times New Roman" w:hAnsi="Times New Roman" w:cs="Times New Roman"/>
                <w:sz w:val="24"/>
                <w:szCs w:val="24"/>
              </w:rPr>
              <w:t>ное</w:t>
            </w:r>
            <w:proofErr w:type="spellEnd"/>
          </w:p>
        </w:tc>
        <w:tc>
          <w:tcPr>
            <w:tcW w:w="1134" w:type="dxa"/>
            <w:vAlign w:val="center"/>
          </w:tcPr>
          <w:p w:rsidR="00577233" w:rsidRDefault="00577233" w:rsidP="00CD24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5" w:type="dxa"/>
            <w:vMerge/>
            <w:vAlign w:val="center"/>
          </w:tcPr>
          <w:p w:rsidR="00577233" w:rsidRDefault="00577233" w:rsidP="00CD24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7233" w:rsidRPr="00D8356D" w:rsidTr="00CD2488">
        <w:trPr>
          <w:trHeight w:val="460"/>
        </w:trPr>
        <w:tc>
          <w:tcPr>
            <w:tcW w:w="510" w:type="dxa"/>
            <w:vMerge/>
          </w:tcPr>
          <w:p w:rsidR="00577233" w:rsidRPr="00D8356D" w:rsidRDefault="00577233" w:rsidP="00CD248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vMerge/>
          </w:tcPr>
          <w:p w:rsidR="00577233" w:rsidRPr="00D8356D" w:rsidRDefault="00577233" w:rsidP="00CD248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:rsidR="00577233" w:rsidRPr="00D8356D" w:rsidRDefault="00577233" w:rsidP="00CD248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8356D">
              <w:rPr>
                <w:rFonts w:ascii="Times New Roman" w:hAnsi="Times New Roman" w:cs="Times New Roman"/>
                <w:sz w:val="24"/>
                <w:szCs w:val="24"/>
              </w:rPr>
              <w:t xml:space="preserve">1.7.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Состояние</w:t>
            </w:r>
            <w:r w:rsidRPr="00D8356D">
              <w:rPr>
                <w:rFonts w:ascii="Times New Roman" w:hAnsi="Times New Roman" w:cs="Times New Roman"/>
                <w:sz w:val="24"/>
                <w:szCs w:val="24"/>
              </w:rPr>
              <w:t xml:space="preserve"> детских, спортивных площадок </w:t>
            </w:r>
          </w:p>
        </w:tc>
        <w:tc>
          <w:tcPr>
            <w:tcW w:w="2126" w:type="dxa"/>
            <w:vAlign w:val="center"/>
          </w:tcPr>
          <w:p w:rsidR="00577233" w:rsidRPr="00D8356D" w:rsidRDefault="00577233" w:rsidP="00CD24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56D">
              <w:rPr>
                <w:rFonts w:ascii="Times New Roman" w:hAnsi="Times New Roman" w:cs="Times New Roman"/>
                <w:sz w:val="24"/>
                <w:szCs w:val="24"/>
              </w:rPr>
              <w:t>Отличное</w:t>
            </w:r>
          </w:p>
        </w:tc>
        <w:tc>
          <w:tcPr>
            <w:tcW w:w="1134" w:type="dxa"/>
            <w:vAlign w:val="center"/>
          </w:tcPr>
          <w:p w:rsidR="00577233" w:rsidRPr="00D8356D" w:rsidRDefault="00577233" w:rsidP="00CD24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985" w:type="dxa"/>
            <w:vMerge w:val="restart"/>
            <w:vAlign w:val="center"/>
          </w:tcPr>
          <w:p w:rsidR="00577233" w:rsidRDefault="00577233" w:rsidP="00CD24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</w:tr>
      <w:tr w:rsidR="00577233" w:rsidRPr="00D8356D" w:rsidTr="00CD2488">
        <w:trPr>
          <w:trHeight w:val="460"/>
        </w:trPr>
        <w:tc>
          <w:tcPr>
            <w:tcW w:w="510" w:type="dxa"/>
            <w:vMerge/>
          </w:tcPr>
          <w:p w:rsidR="00577233" w:rsidRPr="00D8356D" w:rsidRDefault="00577233" w:rsidP="00CD248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vMerge/>
          </w:tcPr>
          <w:p w:rsidR="00577233" w:rsidRPr="00D8356D" w:rsidRDefault="00577233" w:rsidP="00CD248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577233" w:rsidRPr="00D8356D" w:rsidRDefault="00577233" w:rsidP="00CD248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577233" w:rsidRPr="00D8356D" w:rsidRDefault="00577233" w:rsidP="00CD24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56D">
              <w:rPr>
                <w:rFonts w:ascii="Times New Roman" w:hAnsi="Times New Roman" w:cs="Times New Roman"/>
                <w:sz w:val="24"/>
                <w:szCs w:val="24"/>
              </w:rPr>
              <w:t>Хорошее</w:t>
            </w:r>
          </w:p>
        </w:tc>
        <w:tc>
          <w:tcPr>
            <w:tcW w:w="1134" w:type="dxa"/>
            <w:vAlign w:val="center"/>
          </w:tcPr>
          <w:p w:rsidR="00577233" w:rsidRDefault="00577233" w:rsidP="00CD24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985" w:type="dxa"/>
            <w:vMerge/>
            <w:vAlign w:val="center"/>
          </w:tcPr>
          <w:p w:rsidR="00577233" w:rsidRDefault="00577233" w:rsidP="00CD24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7233" w:rsidRPr="00D8356D" w:rsidTr="00CD2488">
        <w:trPr>
          <w:trHeight w:val="460"/>
        </w:trPr>
        <w:tc>
          <w:tcPr>
            <w:tcW w:w="510" w:type="dxa"/>
            <w:vMerge/>
          </w:tcPr>
          <w:p w:rsidR="00577233" w:rsidRPr="00D8356D" w:rsidRDefault="00577233" w:rsidP="00CD248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vMerge/>
          </w:tcPr>
          <w:p w:rsidR="00577233" w:rsidRPr="00D8356D" w:rsidRDefault="00577233" w:rsidP="00CD248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577233" w:rsidRPr="00D8356D" w:rsidRDefault="00577233" w:rsidP="00CD248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577233" w:rsidRDefault="00577233" w:rsidP="00CD24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356D">
              <w:rPr>
                <w:rFonts w:ascii="Times New Roman" w:hAnsi="Times New Roman" w:cs="Times New Roman"/>
                <w:sz w:val="24"/>
                <w:szCs w:val="24"/>
              </w:rPr>
              <w:t>Удовлетворитель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577233" w:rsidRPr="00D8356D" w:rsidRDefault="00577233" w:rsidP="00CD24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356D">
              <w:rPr>
                <w:rFonts w:ascii="Times New Roman" w:hAnsi="Times New Roman" w:cs="Times New Roman"/>
                <w:sz w:val="24"/>
                <w:szCs w:val="24"/>
              </w:rPr>
              <w:t>ное</w:t>
            </w:r>
            <w:proofErr w:type="spellEnd"/>
          </w:p>
        </w:tc>
        <w:tc>
          <w:tcPr>
            <w:tcW w:w="1134" w:type="dxa"/>
            <w:vAlign w:val="center"/>
          </w:tcPr>
          <w:p w:rsidR="00577233" w:rsidRDefault="00577233" w:rsidP="00CD24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5" w:type="dxa"/>
            <w:vMerge/>
            <w:vAlign w:val="center"/>
          </w:tcPr>
          <w:p w:rsidR="00577233" w:rsidRDefault="00577233" w:rsidP="00CD24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7233" w:rsidRPr="00D8356D" w:rsidTr="00CD2488">
        <w:trPr>
          <w:trHeight w:val="645"/>
        </w:trPr>
        <w:tc>
          <w:tcPr>
            <w:tcW w:w="510" w:type="dxa"/>
            <w:vMerge/>
          </w:tcPr>
          <w:p w:rsidR="00577233" w:rsidRPr="00D8356D" w:rsidRDefault="00577233" w:rsidP="00CD248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vMerge/>
          </w:tcPr>
          <w:p w:rsidR="00577233" w:rsidRPr="00D8356D" w:rsidRDefault="00577233" w:rsidP="00CD248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:rsidR="00577233" w:rsidRPr="00D8356D" w:rsidRDefault="00577233" w:rsidP="00CD248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8356D">
              <w:rPr>
                <w:rFonts w:ascii="Times New Roman" w:hAnsi="Times New Roman" w:cs="Times New Roman"/>
                <w:sz w:val="24"/>
                <w:szCs w:val="24"/>
              </w:rPr>
              <w:t>1.8. Участие жителей в деятельности по созданию и содержанию сооружений на детской площадке</w:t>
            </w:r>
          </w:p>
        </w:tc>
        <w:tc>
          <w:tcPr>
            <w:tcW w:w="2126" w:type="dxa"/>
            <w:vAlign w:val="center"/>
          </w:tcPr>
          <w:p w:rsidR="00577233" w:rsidRPr="00D8356D" w:rsidRDefault="00577233" w:rsidP="00CD24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56D">
              <w:rPr>
                <w:rFonts w:ascii="Times New Roman" w:hAnsi="Times New Roman" w:cs="Times New Roman"/>
                <w:sz w:val="24"/>
                <w:szCs w:val="24"/>
              </w:rPr>
              <w:t>Высокое</w:t>
            </w:r>
          </w:p>
        </w:tc>
        <w:tc>
          <w:tcPr>
            <w:tcW w:w="1134" w:type="dxa"/>
            <w:vAlign w:val="center"/>
          </w:tcPr>
          <w:p w:rsidR="00577233" w:rsidRPr="00D8356D" w:rsidRDefault="00577233" w:rsidP="00CD24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985" w:type="dxa"/>
            <w:vMerge w:val="restart"/>
            <w:vAlign w:val="center"/>
          </w:tcPr>
          <w:p w:rsidR="00577233" w:rsidRDefault="00577233" w:rsidP="00CD24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</w:tr>
      <w:tr w:rsidR="00577233" w:rsidRPr="00D8356D" w:rsidTr="00CD2488">
        <w:trPr>
          <w:trHeight w:val="645"/>
        </w:trPr>
        <w:tc>
          <w:tcPr>
            <w:tcW w:w="510" w:type="dxa"/>
            <w:vMerge/>
          </w:tcPr>
          <w:p w:rsidR="00577233" w:rsidRPr="00D8356D" w:rsidRDefault="00577233" w:rsidP="00CD248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vMerge/>
          </w:tcPr>
          <w:p w:rsidR="00577233" w:rsidRPr="00D8356D" w:rsidRDefault="00577233" w:rsidP="00CD248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577233" w:rsidRPr="00D8356D" w:rsidRDefault="00577233" w:rsidP="00CD248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577233" w:rsidRPr="00D8356D" w:rsidRDefault="00577233" w:rsidP="00CD24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56D">
              <w:rPr>
                <w:rFonts w:ascii="Times New Roman" w:hAnsi="Times New Roman" w:cs="Times New Roman"/>
                <w:sz w:val="24"/>
                <w:szCs w:val="24"/>
              </w:rPr>
              <w:t>Среднее</w:t>
            </w:r>
          </w:p>
        </w:tc>
        <w:tc>
          <w:tcPr>
            <w:tcW w:w="1134" w:type="dxa"/>
            <w:vAlign w:val="center"/>
          </w:tcPr>
          <w:p w:rsidR="00577233" w:rsidRDefault="00577233" w:rsidP="00CD24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985" w:type="dxa"/>
            <w:vMerge/>
            <w:vAlign w:val="center"/>
          </w:tcPr>
          <w:p w:rsidR="00577233" w:rsidRDefault="00577233" w:rsidP="00CD24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7233" w:rsidRPr="00D8356D" w:rsidTr="00CD2488">
        <w:trPr>
          <w:trHeight w:val="645"/>
        </w:trPr>
        <w:tc>
          <w:tcPr>
            <w:tcW w:w="510" w:type="dxa"/>
            <w:vMerge/>
          </w:tcPr>
          <w:p w:rsidR="00577233" w:rsidRPr="00D8356D" w:rsidRDefault="00577233" w:rsidP="00CD248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vMerge/>
          </w:tcPr>
          <w:p w:rsidR="00577233" w:rsidRPr="00D8356D" w:rsidRDefault="00577233" w:rsidP="00CD248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577233" w:rsidRPr="00D8356D" w:rsidRDefault="00577233" w:rsidP="00CD248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577233" w:rsidRPr="00D8356D" w:rsidRDefault="00577233" w:rsidP="00CD24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56D">
              <w:rPr>
                <w:rFonts w:ascii="Times New Roman" w:hAnsi="Times New Roman" w:cs="Times New Roman"/>
                <w:sz w:val="24"/>
                <w:szCs w:val="24"/>
              </w:rPr>
              <w:t>Низкое</w:t>
            </w:r>
          </w:p>
        </w:tc>
        <w:tc>
          <w:tcPr>
            <w:tcW w:w="1134" w:type="dxa"/>
            <w:vAlign w:val="center"/>
          </w:tcPr>
          <w:p w:rsidR="00577233" w:rsidRDefault="00577233" w:rsidP="00CD24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85" w:type="dxa"/>
            <w:vMerge/>
            <w:vAlign w:val="center"/>
          </w:tcPr>
          <w:p w:rsidR="00577233" w:rsidRDefault="00577233" w:rsidP="00CD24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7233" w:rsidRPr="00D8356D" w:rsidTr="00CD2488">
        <w:trPr>
          <w:trHeight w:val="2895"/>
        </w:trPr>
        <w:tc>
          <w:tcPr>
            <w:tcW w:w="510" w:type="dxa"/>
            <w:vMerge/>
          </w:tcPr>
          <w:p w:rsidR="00577233" w:rsidRPr="00D8356D" w:rsidRDefault="00577233" w:rsidP="00CD248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vMerge/>
          </w:tcPr>
          <w:p w:rsidR="00577233" w:rsidRPr="00D8356D" w:rsidRDefault="00577233" w:rsidP="00CD248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:rsidR="00577233" w:rsidRPr="00D8356D" w:rsidRDefault="00577233" w:rsidP="00CD248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8356D">
              <w:rPr>
                <w:rFonts w:ascii="Times New Roman" w:hAnsi="Times New Roman" w:cs="Times New Roman"/>
                <w:sz w:val="24"/>
                <w:szCs w:val="24"/>
              </w:rPr>
              <w:t xml:space="preserve">1.9.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  <w:r w:rsidRPr="00D8356D">
              <w:rPr>
                <w:rFonts w:ascii="Times New Roman" w:hAnsi="Times New Roman" w:cs="Times New Roman"/>
                <w:sz w:val="24"/>
                <w:szCs w:val="24"/>
              </w:rPr>
              <w:t xml:space="preserve"> объектов ландшафтного дизайна, элементов благоустройства при непосредственном участии жителей (при отсутствии на дворовой территории </w:t>
            </w:r>
            <w:r w:rsidRPr="00D835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объектов ландшафтного дизайна, элементов благоустройства, созданных при непосредственном участии жителей, по данному критерию баллы не начисляются)</w:t>
            </w:r>
          </w:p>
        </w:tc>
        <w:tc>
          <w:tcPr>
            <w:tcW w:w="2126" w:type="dxa"/>
            <w:vAlign w:val="center"/>
          </w:tcPr>
          <w:p w:rsidR="00577233" w:rsidRPr="00D8356D" w:rsidRDefault="00577233" w:rsidP="00CD24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5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Имеется</w:t>
            </w:r>
          </w:p>
        </w:tc>
        <w:tc>
          <w:tcPr>
            <w:tcW w:w="1134" w:type="dxa"/>
            <w:vAlign w:val="center"/>
          </w:tcPr>
          <w:p w:rsidR="00577233" w:rsidRPr="00D8356D" w:rsidRDefault="00577233" w:rsidP="00CD24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985" w:type="dxa"/>
            <w:vMerge w:val="restart"/>
            <w:vAlign w:val="center"/>
          </w:tcPr>
          <w:p w:rsidR="00577233" w:rsidRDefault="00577233" w:rsidP="00CD24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</w:tr>
      <w:tr w:rsidR="00577233" w:rsidRPr="00D8356D" w:rsidTr="00CD2488">
        <w:trPr>
          <w:trHeight w:val="2895"/>
        </w:trPr>
        <w:tc>
          <w:tcPr>
            <w:tcW w:w="510" w:type="dxa"/>
            <w:vMerge/>
          </w:tcPr>
          <w:p w:rsidR="00577233" w:rsidRPr="00D8356D" w:rsidRDefault="00577233" w:rsidP="00CD248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vMerge/>
          </w:tcPr>
          <w:p w:rsidR="00577233" w:rsidRPr="00D8356D" w:rsidRDefault="00577233" w:rsidP="00CD248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577233" w:rsidRPr="00D8356D" w:rsidRDefault="00577233" w:rsidP="00CD248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577233" w:rsidRPr="00D8356D" w:rsidRDefault="00577233" w:rsidP="00CD24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56D">
              <w:rPr>
                <w:rFonts w:ascii="Times New Roman" w:hAnsi="Times New Roman" w:cs="Times New Roman"/>
                <w:sz w:val="24"/>
                <w:szCs w:val="24"/>
              </w:rPr>
              <w:t>Не имеется</w:t>
            </w:r>
          </w:p>
        </w:tc>
        <w:tc>
          <w:tcPr>
            <w:tcW w:w="1134" w:type="dxa"/>
            <w:vAlign w:val="center"/>
          </w:tcPr>
          <w:p w:rsidR="00577233" w:rsidRDefault="00577233" w:rsidP="00CD24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  <w:vMerge/>
            <w:vAlign w:val="center"/>
          </w:tcPr>
          <w:p w:rsidR="00577233" w:rsidRDefault="00577233" w:rsidP="00CD24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7233" w:rsidRPr="00D8356D" w:rsidTr="00CD2488">
        <w:trPr>
          <w:trHeight w:val="460"/>
        </w:trPr>
        <w:tc>
          <w:tcPr>
            <w:tcW w:w="510" w:type="dxa"/>
            <w:vMerge/>
          </w:tcPr>
          <w:p w:rsidR="00577233" w:rsidRPr="00D8356D" w:rsidRDefault="00577233" w:rsidP="00CD248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vMerge/>
          </w:tcPr>
          <w:p w:rsidR="00577233" w:rsidRPr="00D8356D" w:rsidRDefault="00577233" w:rsidP="00CD248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:rsidR="00577233" w:rsidRPr="00D8356D" w:rsidRDefault="00577233" w:rsidP="00CD248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8356D">
              <w:rPr>
                <w:rFonts w:ascii="Times New Roman" w:hAnsi="Times New Roman" w:cs="Times New Roman"/>
                <w:sz w:val="24"/>
                <w:szCs w:val="24"/>
              </w:rPr>
              <w:t>1.10. Состояние устройств освещения дворовой территории</w:t>
            </w:r>
          </w:p>
        </w:tc>
        <w:tc>
          <w:tcPr>
            <w:tcW w:w="2126" w:type="dxa"/>
            <w:vAlign w:val="center"/>
          </w:tcPr>
          <w:p w:rsidR="00577233" w:rsidRPr="00D8356D" w:rsidRDefault="00577233" w:rsidP="00CD24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56D">
              <w:rPr>
                <w:rFonts w:ascii="Times New Roman" w:hAnsi="Times New Roman" w:cs="Times New Roman"/>
                <w:sz w:val="24"/>
                <w:szCs w:val="24"/>
              </w:rPr>
              <w:t>Отличное</w:t>
            </w:r>
          </w:p>
        </w:tc>
        <w:tc>
          <w:tcPr>
            <w:tcW w:w="1134" w:type="dxa"/>
            <w:vAlign w:val="center"/>
          </w:tcPr>
          <w:p w:rsidR="00577233" w:rsidRPr="00D8356D" w:rsidRDefault="00577233" w:rsidP="00CD24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985" w:type="dxa"/>
            <w:vMerge w:val="restart"/>
            <w:vAlign w:val="center"/>
          </w:tcPr>
          <w:p w:rsidR="00577233" w:rsidRDefault="00577233" w:rsidP="00CD24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0,09</w:t>
            </w:r>
          </w:p>
        </w:tc>
      </w:tr>
      <w:tr w:rsidR="00577233" w:rsidRPr="00D8356D" w:rsidTr="00CD2488">
        <w:trPr>
          <w:trHeight w:val="460"/>
        </w:trPr>
        <w:tc>
          <w:tcPr>
            <w:tcW w:w="510" w:type="dxa"/>
            <w:vMerge/>
          </w:tcPr>
          <w:p w:rsidR="00577233" w:rsidRPr="00D8356D" w:rsidRDefault="00577233" w:rsidP="00CD248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vMerge/>
          </w:tcPr>
          <w:p w:rsidR="00577233" w:rsidRPr="00D8356D" w:rsidRDefault="00577233" w:rsidP="00CD248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577233" w:rsidRPr="00D8356D" w:rsidRDefault="00577233" w:rsidP="00CD248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577233" w:rsidRPr="00D8356D" w:rsidRDefault="00577233" w:rsidP="00CD24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56D">
              <w:rPr>
                <w:rFonts w:ascii="Times New Roman" w:hAnsi="Times New Roman" w:cs="Times New Roman"/>
                <w:sz w:val="24"/>
                <w:szCs w:val="24"/>
              </w:rPr>
              <w:t>Хорошее</w:t>
            </w:r>
          </w:p>
        </w:tc>
        <w:tc>
          <w:tcPr>
            <w:tcW w:w="1134" w:type="dxa"/>
            <w:vAlign w:val="center"/>
          </w:tcPr>
          <w:p w:rsidR="00577233" w:rsidRDefault="00577233" w:rsidP="00CD24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985" w:type="dxa"/>
            <w:vMerge/>
            <w:vAlign w:val="center"/>
          </w:tcPr>
          <w:p w:rsidR="00577233" w:rsidRDefault="00577233" w:rsidP="00CD24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7233" w:rsidRPr="00D8356D" w:rsidTr="00CD2488">
        <w:trPr>
          <w:trHeight w:val="460"/>
        </w:trPr>
        <w:tc>
          <w:tcPr>
            <w:tcW w:w="510" w:type="dxa"/>
            <w:vMerge/>
          </w:tcPr>
          <w:p w:rsidR="00577233" w:rsidRPr="00D8356D" w:rsidRDefault="00577233" w:rsidP="00CD248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vMerge/>
          </w:tcPr>
          <w:p w:rsidR="00577233" w:rsidRPr="00D8356D" w:rsidRDefault="00577233" w:rsidP="00CD248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577233" w:rsidRPr="00D8356D" w:rsidRDefault="00577233" w:rsidP="00CD248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577233" w:rsidRPr="00D8356D" w:rsidRDefault="00577233" w:rsidP="00CD24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356D">
              <w:rPr>
                <w:rFonts w:ascii="Times New Roman" w:hAnsi="Times New Roman" w:cs="Times New Roman"/>
                <w:sz w:val="24"/>
                <w:szCs w:val="24"/>
              </w:rPr>
              <w:t>Удовлетворитель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8356D">
              <w:rPr>
                <w:rFonts w:ascii="Times New Roman" w:hAnsi="Times New Roman" w:cs="Times New Roman"/>
                <w:sz w:val="24"/>
                <w:szCs w:val="24"/>
              </w:rPr>
              <w:t>ное</w:t>
            </w:r>
            <w:proofErr w:type="spellEnd"/>
          </w:p>
        </w:tc>
        <w:tc>
          <w:tcPr>
            <w:tcW w:w="1134" w:type="dxa"/>
            <w:vAlign w:val="center"/>
          </w:tcPr>
          <w:p w:rsidR="00577233" w:rsidRDefault="00577233" w:rsidP="00CD24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5" w:type="dxa"/>
            <w:vMerge/>
            <w:vAlign w:val="center"/>
          </w:tcPr>
          <w:p w:rsidR="00577233" w:rsidRDefault="00577233" w:rsidP="00CD24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7233" w:rsidRPr="00D8356D" w:rsidTr="00CD2488">
        <w:trPr>
          <w:trHeight w:val="460"/>
        </w:trPr>
        <w:tc>
          <w:tcPr>
            <w:tcW w:w="510" w:type="dxa"/>
            <w:vMerge/>
          </w:tcPr>
          <w:p w:rsidR="00577233" w:rsidRPr="00D8356D" w:rsidRDefault="00577233" w:rsidP="00CD248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vMerge/>
          </w:tcPr>
          <w:p w:rsidR="00577233" w:rsidRPr="00D8356D" w:rsidRDefault="00577233" w:rsidP="00CD248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:rsidR="00577233" w:rsidRPr="00D8356D" w:rsidRDefault="00577233" w:rsidP="00CD248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8356D">
              <w:rPr>
                <w:rFonts w:ascii="Times New Roman" w:hAnsi="Times New Roman" w:cs="Times New Roman"/>
                <w:sz w:val="24"/>
                <w:szCs w:val="24"/>
              </w:rPr>
              <w:t>1.11. Состояние дорожного покрытия дворовых проездов, тротуаров</w:t>
            </w:r>
          </w:p>
        </w:tc>
        <w:tc>
          <w:tcPr>
            <w:tcW w:w="2126" w:type="dxa"/>
            <w:vAlign w:val="center"/>
          </w:tcPr>
          <w:p w:rsidR="00577233" w:rsidRPr="00D8356D" w:rsidRDefault="00577233" w:rsidP="00CD24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56D">
              <w:rPr>
                <w:rFonts w:ascii="Times New Roman" w:hAnsi="Times New Roman" w:cs="Times New Roman"/>
                <w:sz w:val="24"/>
                <w:szCs w:val="24"/>
              </w:rPr>
              <w:t>Отличное</w:t>
            </w:r>
          </w:p>
        </w:tc>
        <w:tc>
          <w:tcPr>
            <w:tcW w:w="1134" w:type="dxa"/>
            <w:vAlign w:val="center"/>
          </w:tcPr>
          <w:p w:rsidR="00577233" w:rsidRPr="00D8356D" w:rsidRDefault="00577233" w:rsidP="00CD24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985" w:type="dxa"/>
            <w:vMerge w:val="restart"/>
            <w:vAlign w:val="center"/>
          </w:tcPr>
          <w:p w:rsidR="00577233" w:rsidRDefault="00577233" w:rsidP="00CD24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0,07</w:t>
            </w:r>
          </w:p>
        </w:tc>
      </w:tr>
      <w:tr w:rsidR="00577233" w:rsidRPr="00D8356D" w:rsidTr="00CD2488">
        <w:trPr>
          <w:trHeight w:val="460"/>
        </w:trPr>
        <w:tc>
          <w:tcPr>
            <w:tcW w:w="510" w:type="dxa"/>
            <w:vMerge/>
          </w:tcPr>
          <w:p w:rsidR="00577233" w:rsidRPr="00D8356D" w:rsidRDefault="00577233" w:rsidP="00CD248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vMerge/>
          </w:tcPr>
          <w:p w:rsidR="00577233" w:rsidRPr="00D8356D" w:rsidRDefault="00577233" w:rsidP="00CD248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577233" w:rsidRPr="00D8356D" w:rsidRDefault="00577233" w:rsidP="00CD248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577233" w:rsidRPr="00D8356D" w:rsidRDefault="00577233" w:rsidP="00CD24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56D">
              <w:rPr>
                <w:rFonts w:ascii="Times New Roman" w:hAnsi="Times New Roman" w:cs="Times New Roman"/>
                <w:sz w:val="24"/>
                <w:szCs w:val="24"/>
              </w:rPr>
              <w:t>Хорошее</w:t>
            </w:r>
          </w:p>
        </w:tc>
        <w:tc>
          <w:tcPr>
            <w:tcW w:w="1134" w:type="dxa"/>
            <w:vAlign w:val="center"/>
          </w:tcPr>
          <w:p w:rsidR="00577233" w:rsidRDefault="00577233" w:rsidP="00CD24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985" w:type="dxa"/>
            <w:vMerge/>
            <w:vAlign w:val="center"/>
          </w:tcPr>
          <w:p w:rsidR="00577233" w:rsidRDefault="00577233" w:rsidP="00CD24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7233" w:rsidRPr="00D8356D" w:rsidTr="00CD2488">
        <w:trPr>
          <w:trHeight w:val="460"/>
        </w:trPr>
        <w:tc>
          <w:tcPr>
            <w:tcW w:w="510" w:type="dxa"/>
            <w:vMerge/>
          </w:tcPr>
          <w:p w:rsidR="00577233" w:rsidRPr="00D8356D" w:rsidRDefault="00577233" w:rsidP="00CD248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vMerge/>
          </w:tcPr>
          <w:p w:rsidR="00577233" w:rsidRPr="00D8356D" w:rsidRDefault="00577233" w:rsidP="00CD248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577233" w:rsidRPr="00D8356D" w:rsidRDefault="00577233" w:rsidP="00CD248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577233" w:rsidRPr="00D8356D" w:rsidRDefault="00577233" w:rsidP="00CD24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356D">
              <w:rPr>
                <w:rFonts w:ascii="Times New Roman" w:hAnsi="Times New Roman" w:cs="Times New Roman"/>
                <w:sz w:val="24"/>
                <w:szCs w:val="24"/>
              </w:rPr>
              <w:t>Удовлетворитель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-н</w:t>
            </w:r>
            <w:r w:rsidRPr="00D8356D">
              <w:rPr>
                <w:rFonts w:ascii="Times New Roman" w:hAnsi="Times New Roman" w:cs="Times New Roman"/>
                <w:sz w:val="24"/>
                <w:szCs w:val="24"/>
              </w:rPr>
              <w:t>ое</w:t>
            </w:r>
            <w:proofErr w:type="spellEnd"/>
          </w:p>
        </w:tc>
        <w:tc>
          <w:tcPr>
            <w:tcW w:w="1134" w:type="dxa"/>
            <w:vAlign w:val="center"/>
          </w:tcPr>
          <w:p w:rsidR="00577233" w:rsidRDefault="00577233" w:rsidP="00CD24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5" w:type="dxa"/>
            <w:vMerge/>
            <w:vAlign w:val="center"/>
          </w:tcPr>
          <w:p w:rsidR="00577233" w:rsidRDefault="00577233" w:rsidP="00CD24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7233" w:rsidRPr="00D8356D" w:rsidTr="00CD2488">
        <w:trPr>
          <w:trHeight w:val="825"/>
        </w:trPr>
        <w:tc>
          <w:tcPr>
            <w:tcW w:w="510" w:type="dxa"/>
            <w:vMerge/>
          </w:tcPr>
          <w:p w:rsidR="00577233" w:rsidRPr="00D8356D" w:rsidRDefault="00577233" w:rsidP="00CD248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vMerge/>
          </w:tcPr>
          <w:p w:rsidR="00577233" w:rsidRPr="00D8356D" w:rsidRDefault="00577233" w:rsidP="00CD248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:rsidR="00577233" w:rsidRPr="00D8356D" w:rsidRDefault="00577233" w:rsidP="00CD248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8356D">
              <w:rPr>
                <w:rFonts w:ascii="Times New Roman" w:hAnsi="Times New Roman" w:cs="Times New Roman"/>
                <w:sz w:val="24"/>
                <w:szCs w:val="24"/>
              </w:rPr>
              <w:t>1.12. Наличие гаражно-стояночного хозяйства, мест для парковки автомобилей</w:t>
            </w:r>
          </w:p>
        </w:tc>
        <w:tc>
          <w:tcPr>
            <w:tcW w:w="2126" w:type="dxa"/>
            <w:vAlign w:val="center"/>
          </w:tcPr>
          <w:p w:rsidR="00577233" w:rsidRPr="00D8356D" w:rsidRDefault="00577233" w:rsidP="00CD24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</w:tc>
        <w:tc>
          <w:tcPr>
            <w:tcW w:w="1134" w:type="dxa"/>
            <w:vAlign w:val="center"/>
          </w:tcPr>
          <w:p w:rsidR="00577233" w:rsidRPr="00D8356D" w:rsidRDefault="00577233" w:rsidP="00CD24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985" w:type="dxa"/>
            <w:vMerge w:val="restart"/>
            <w:vAlign w:val="center"/>
          </w:tcPr>
          <w:p w:rsidR="00577233" w:rsidRDefault="00577233" w:rsidP="00CD24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</w:tr>
      <w:tr w:rsidR="00577233" w:rsidRPr="00D8356D" w:rsidTr="00CD2488">
        <w:trPr>
          <w:trHeight w:val="825"/>
        </w:trPr>
        <w:tc>
          <w:tcPr>
            <w:tcW w:w="510" w:type="dxa"/>
            <w:vMerge/>
          </w:tcPr>
          <w:p w:rsidR="00577233" w:rsidRPr="00D8356D" w:rsidRDefault="00577233" w:rsidP="00CD248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vMerge/>
          </w:tcPr>
          <w:p w:rsidR="00577233" w:rsidRPr="00D8356D" w:rsidRDefault="00577233" w:rsidP="00CD248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577233" w:rsidRPr="00D8356D" w:rsidRDefault="00577233" w:rsidP="00CD248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577233" w:rsidRPr="00D8356D" w:rsidRDefault="00577233" w:rsidP="00CD24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56D">
              <w:rPr>
                <w:rFonts w:ascii="Times New Roman" w:hAnsi="Times New Roman" w:cs="Times New Roman"/>
                <w:sz w:val="24"/>
                <w:szCs w:val="24"/>
              </w:rPr>
              <w:t>Не имеется</w:t>
            </w:r>
          </w:p>
        </w:tc>
        <w:tc>
          <w:tcPr>
            <w:tcW w:w="1134" w:type="dxa"/>
            <w:vAlign w:val="center"/>
          </w:tcPr>
          <w:p w:rsidR="00577233" w:rsidRDefault="00577233" w:rsidP="00CD24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  <w:vMerge/>
            <w:vAlign w:val="center"/>
          </w:tcPr>
          <w:p w:rsidR="00577233" w:rsidRDefault="00577233" w:rsidP="00CD24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7233" w:rsidRPr="00D8356D" w:rsidTr="00CD2488">
        <w:trPr>
          <w:trHeight w:val="550"/>
        </w:trPr>
        <w:tc>
          <w:tcPr>
            <w:tcW w:w="510" w:type="dxa"/>
            <w:vMerge/>
          </w:tcPr>
          <w:p w:rsidR="00577233" w:rsidRPr="00D8356D" w:rsidRDefault="00577233" w:rsidP="00CD248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vMerge/>
          </w:tcPr>
          <w:p w:rsidR="00577233" w:rsidRPr="00D8356D" w:rsidRDefault="00577233" w:rsidP="00CD248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:rsidR="00577233" w:rsidRPr="00D8356D" w:rsidRDefault="00577233" w:rsidP="00CD248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8356D">
              <w:rPr>
                <w:rFonts w:ascii="Times New Roman" w:hAnsi="Times New Roman" w:cs="Times New Roman"/>
                <w:sz w:val="24"/>
                <w:szCs w:val="24"/>
              </w:rPr>
              <w:t>1.13. Состояние гаражно-стояночного хозяйства, мест для парковки автомобилей</w:t>
            </w:r>
          </w:p>
        </w:tc>
        <w:tc>
          <w:tcPr>
            <w:tcW w:w="2126" w:type="dxa"/>
            <w:vAlign w:val="center"/>
          </w:tcPr>
          <w:p w:rsidR="00577233" w:rsidRPr="00D8356D" w:rsidRDefault="00577233" w:rsidP="00CD24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56D">
              <w:rPr>
                <w:rFonts w:ascii="Times New Roman" w:hAnsi="Times New Roman" w:cs="Times New Roman"/>
                <w:sz w:val="24"/>
                <w:szCs w:val="24"/>
              </w:rPr>
              <w:t>Отличное</w:t>
            </w:r>
          </w:p>
        </w:tc>
        <w:tc>
          <w:tcPr>
            <w:tcW w:w="1134" w:type="dxa"/>
            <w:vAlign w:val="center"/>
          </w:tcPr>
          <w:p w:rsidR="00577233" w:rsidRPr="00D8356D" w:rsidRDefault="00577233" w:rsidP="00CD24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985" w:type="dxa"/>
            <w:vMerge w:val="restart"/>
            <w:vAlign w:val="center"/>
          </w:tcPr>
          <w:p w:rsidR="00577233" w:rsidRDefault="00577233" w:rsidP="00CD24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</w:tr>
      <w:tr w:rsidR="00577233" w:rsidRPr="00D8356D" w:rsidTr="00CD2488">
        <w:trPr>
          <w:trHeight w:val="550"/>
        </w:trPr>
        <w:tc>
          <w:tcPr>
            <w:tcW w:w="510" w:type="dxa"/>
            <w:vMerge/>
          </w:tcPr>
          <w:p w:rsidR="00577233" w:rsidRPr="00D8356D" w:rsidRDefault="00577233" w:rsidP="00CD248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vMerge/>
          </w:tcPr>
          <w:p w:rsidR="00577233" w:rsidRPr="00D8356D" w:rsidRDefault="00577233" w:rsidP="00CD248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577233" w:rsidRPr="00D8356D" w:rsidRDefault="00577233" w:rsidP="00CD248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577233" w:rsidRPr="00D8356D" w:rsidRDefault="00577233" w:rsidP="00CD24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56D">
              <w:rPr>
                <w:rFonts w:ascii="Times New Roman" w:hAnsi="Times New Roman" w:cs="Times New Roman"/>
                <w:sz w:val="24"/>
                <w:szCs w:val="24"/>
              </w:rPr>
              <w:t>Хорошее</w:t>
            </w:r>
          </w:p>
        </w:tc>
        <w:tc>
          <w:tcPr>
            <w:tcW w:w="1134" w:type="dxa"/>
            <w:vAlign w:val="center"/>
          </w:tcPr>
          <w:p w:rsidR="00577233" w:rsidRDefault="00577233" w:rsidP="00CD24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985" w:type="dxa"/>
            <w:vMerge/>
            <w:vAlign w:val="center"/>
          </w:tcPr>
          <w:p w:rsidR="00577233" w:rsidRDefault="00577233" w:rsidP="00CD24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7233" w:rsidRPr="00D8356D" w:rsidTr="00CD2488">
        <w:trPr>
          <w:trHeight w:val="550"/>
        </w:trPr>
        <w:tc>
          <w:tcPr>
            <w:tcW w:w="510" w:type="dxa"/>
            <w:vMerge/>
          </w:tcPr>
          <w:p w:rsidR="00577233" w:rsidRPr="00D8356D" w:rsidRDefault="00577233" w:rsidP="00CD248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vMerge/>
          </w:tcPr>
          <w:p w:rsidR="00577233" w:rsidRPr="00D8356D" w:rsidRDefault="00577233" w:rsidP="00CD248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577233" w:rsidRPr="00D8356D" w:rsidRDefault="00577233" w:rsidP="00CD248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577233" w:rsidRPr="00D8356D" w:rsidRDefault="00577233" w:rsidP="00CD24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356D">
              <w:rPr>
                <w:rFonts w:ascii="Times New Roman" w:hAnsi="Times New Roman" w:cs="Times New Roman"/>
                <w:sz w:val="24"/>
                <w:szCs w:val="24"/>
              </w:rPr>
              <w:t>Удовлетворитель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8356D">
              <w:rPr>
                <w:rFonts w:ascii="Times New Roman" w:hAnsi="Times New Roman" w:cs="Times New Roman"/>
                <w:sz w:val="24"/>
                <w:szCs w:val="24"/>
              </w:rPr>
              <w:t>ное</w:t>
            </w:r>
            <w:proofErr w:type="spellEnd"/>
          </w:p>
        </w:tc>
        <w:tc>
          <w:tcPr>
            <w:tcW w:w="1134" w:type="dxa"/>
            <w:vAlign w:val="center"/>
          </w:tcPr>
          <w:p w:rsidR="00577233" w:rsidRDefault="00577233" w:rsidP="00CD24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5" w:type="dxa"/>
            <w:vMerge/>
            <w:vAlign w:val="center"/>
          </w:tcPr>
          <w:p w:rsidR="00577233" w:rsidRDefault="00577233" w:rsidP="00CD24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7233" w:rsidRPr="00D8356D" w:rsidTr="00CD2488">
        <w:trPr>
          <w:trHeight w:val="825"/>
        </w:trPr>
        <w:tc>
          <w:tcPr>
            <w:tcW w:w="510" w:type="dxa"/>
            <w:vMerge/>
          </w:tcPr>
          <w:p w:rsidR="00577233" w:rsidRPr="00D8356D" w:rsidRDefault="00577233" w:rsidP="00CD248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vMerge/>
          </w:tcPr>
          <w:p w:rsidR="00577233" w:rsidRPr="00D8356D" w:rsidRDefault="00577233" w:rsidP="00CD248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:rsidR="00577233" w:rsidRPr="00D8356D" w:rsidRDefault="00577233" w:rsidP="00CD248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8356D">
              <w:rPr>
                <w:rFonts w:ascii="Times New Roman" w:hAnsi="Times New Roman" w:cs="Times New Roman"/>
                <w:sz w:val="24"/>
                <w:szCs w:val="24"/>
              </w:rPr>
              <w:t>1.14. Наличие зеленых насаждений, газонов и цветников на территории</w:t>
            </w:r>
          </w:p>
        </w:tc>
        <w:tc>
          <w:tcPr>
            <w:tcW w:w="2126" w:type="dxa"/>
            <w:vAlign w:val="center"/>
          </w:tcPr>
          <w:p w:rsidR="00577233" w:rsidRPr="00D8356D" w:rsidRDefault="00577233" w:rsidP="00CD24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</w:tc>
        <w:tc>
          <w:tcPr>
            <w:tcW w:w="1134" w:type="dxa"/>
            <w:vAlign w:val="center"/>
          </w:tcPr>
          <w:p w:rsidR="00577233" w:rsidRPr="00D8356D" w:rsidRDefault="00577233" w:rsidP="00CD24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985" w:type="dxa"/>
            <w:vMerge w:val="restart"/>
            <w:vAlign w:val="center"/>
          </w:tcPr>
          <w:p w:rsidR="00577233" w:rsidRDefault="00577233" w:rsidP="00CD24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0,08</w:t>
            </w:r>
          </w:p>
        </w:tc>
      </w:tr>
      <w:tr w:rsidR="00577233" w:rsidRPr="00D8356D" w:rsidTr="00CD2488">
        <w:trPr>
          <w:trHeight w:val="825"/>
        </w:trPr>
        <w:tc>
          <w:tcPr>
            <w:tcW w:w="510" w:type="dxa"/>
            <w:vMerge/>
          </w:tcPr>
          <w:p w:rsidR="00577233" w:rsidRPr="00D8356D" w:rsidRDefault="00577233" w:rsidP="00CD248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vMerge/>
          </w:tcPr>
          <w:p w:rsidR="00577233" w:rsidRPr="00D8356D" w:rsidRDefault="00577233" w:rsidP="00CD248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577233" w:rsidRPr="00D8356D" w:rsidRDefault="00577233" w:rsidP="00CD248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577233" w:rsidRPr="00D8356D" w:rsidRDefault="00577233" w:rsidP="00CD24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56D">
              <w:rPr>
                <w:rFonts w:ascii="Times New Roman" w:hAnsi="Times New Roman" w:cs="Times New Roman"/>
                <w:sz w:val="24"/>
                <w:szCs w:val="24"/>
              </w:rPr>
              <w:t>Не имеется</w:t>
            </w:r>
          </w:p>
        </w:tc>
        <w:tc>
          <w:tcPr>
            <w:tcW w:w="1134" w:type="dxa"/>
            <w:vAlign w:val="center"/>
          </w:tcPr>
          <w:p w:rsidR="00577233" w:rsidRDefault="00577233" w:rsidP="00CD24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  <w:vMerge/>
            <w:vAlign w:val="center"/>
          </w:tcPr>
          <w:p w:rsidR="00577233" w:rsidRDefault="00577233" w:rsidP="00CD24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7233" w:rsidRPr="00D8356D" w:rsidTr="00CD2488">
        <w:trPr>
          <w:trHeight w:val="460"/>
        </w:trPr>
        <w:tc>
          <w:tcPr>
            <w:tcW w:w="510" w:type="dxa"/>
            <w:vMerge/>
          </w:tcPr>
          <w:p w:rsidR="00577233" w:rsidRPr="00D8356D" w:rsidRDefault="00577233" w:rsidP="00CD248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vMerge/>
          </w:tcPr>
          <w:p w:rsidR="00577233" w:rsidRPr="00D8356D" w:rsidRDefault="00577233" w:rsidP="00CD248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:rsidR="00577233" w:rsidRPr="00D8356D" w:rsidRDefault="00577233" w:rsidP="00CD248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8356D">
              <w:rPr>
                <w:rFonts w:ascii="Times New Roman" w:hAnsi="Times New Roman" w:cs="Times New Roman"/>
                <w:sz w:val="24"/>
                <w:szCs w:val="24"/>
              </w:rPr>
              <w:t xml:space="preserve">1.15. Содержание зеленых насаждений, цветочное </w:t>
            </w:r>
            <w:r w:rsidRPr="00D835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оформление</w:t>
            </w:r>
          </w:p>
        </w:tc>
        <w:tc>
          <w:tcPr>
            <w:tcW w:w="2126" w:type="dxa"/>
            <w:vAlign w:val="center"/>
          </w:tcPr>
          <w:p w:rsidR="00577233" w:rsidRPr="00D8356D" w:rsidRDefault="00577233" w:rsidP="00CD24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5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Отличное</w:t>
            </w:r>
          </w:p>
        </w:tc>
        <w:tc>
          <w:tcPr>
            <w:tcW w:w="1134" w:type="dxa"/>
            <w:vAlign w:val="center"/>
          </w:tcPr>
          <w:p w:rsidR="00577233" w:rsidRPr="00D8356D" w:rsidRDefault="00577233" w:rsidP="00CD24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985" w:type="dxa"/>
            <w:vMerge w:val="restart"/>
            <w:vAlign w:val="center"/>
          </w:tcPr>
          <w:p w:rsidR="00577233" w:rsidRDefault="00577233" w:rsidP="00CD24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0,07</w:t>
            </w:r>
          </w:p>
        </w:tc>
      </w:tr>
      <w:tr w:rsidR="00577233" w:rsidRPr="00D8356D" w:rsidTr="00CD2488">
        <w:trPr>
          <w:trHeight w:val="460"/>
        </w:trPr>
        <w:tc>
          <w:tcPr>
            <w:tcW w:w="510" w:type="dxa"/>
            <w:vMerge/>
          </w:tcPr>
          <w:p w:rsidR="00577233" w:rsidRPr="00D8356D" w:rsidRDefault="00577233" w:rsidP="00CD248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vMerge/>
          </w:tcPr>
          <w:p w:rsidR="00577233" w:rsidRPr="00D8356D" w:rsidRDefault="00577233" w:rsidP="00CD248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577233" w:rsidRPr="00D8356D" w:rsidRDefault="00577233" w:rsidP="00CD248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577233" w:rsidRPr="00D8356D" w:rsidRDefault="00577233" w:rsidP="00CD24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56D">
              <w:rPr>
                <w:rFonts w:ascii="Times New Roman" w:hAnsi="Times New Roman" w:cs="Times New Roman"/>
                <w:sz w:val="24"/>
                <w:szCs w:val="24"/>
              </w:rPr>
              <w:t>Хорошее</w:t>
            </w:r>
          </w:p>
        </w:tc>
        <w:tc>
          <w:tcPr>
            <w:tcW w:w="1134" w:type="dxa"/>
            <w:vAlign w:val="center"/>
          </w:tcPr>
          <w:p w:rsidR="00577233" w:rsidRDefault="00577233" w:rsidP="00CD24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985" w:type="dxa"/>
            <w:vMerge/>
            <w:vAlign w:val="center"/>
          </w:tcPr>
          <w:p w:rsidR="00577233" w:rsidRDefault="00577233" w:rsidP="00CD24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7233" w:rsidRPr="00D8356D" w:rsidTr="00CD2488">
        <w:trPr>
          <w:trHeight w:val="460"/>
        </w:trPr>
        <w:tc>
          <w:tcPr>
            <w:tcW w:w="510" w:type="dxa"/>
            <w:vMerge/>
          </w:tcPr>
          <w:p w:rsidR="00577233" w:rsidRPr="00D8356D" w:rsidRDefault="00577233" w:rsidP="00CD248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vMerge/>
          </w:tcPr>
          <w:p w:rsidR="00577233" w:rsidRPr="00D8356D" w:rsidRDefault="00577233" w:rsidP="00CD248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577233" w:rsidRPr="00D8356D" w:rsidRDefault="00577233" w:rsidP="00CD248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577233" w:rsidRPr="00D8356D" w:rsidRDefault="00577233" w:rsidP="00CD24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356D">
              <w:rPr>
                <w:rFonts w:ascii="Times New Roman" w:hAnsi="Times New Roman" w:cs="Times New Roman"/>
                <w:sz w:val="24"/>
                <w:szCs w:val="24"/>
              </w:rPr>
              <w:t>Удовлетворитель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8356D">
              <w:rPr>
                <w:rFonts w:ascii="Times New Roman" w:hAnsi="Times New Roman" w:cs="Times New Roman"/>
                <w:sz w:val="24"/>
                <w:szCs w:val="24"/>
              </w:rPr>
              <w:t>ное</w:t>
            </w:r>
            <w:proofErr w:type="spellEnd"/>
          </w:p>
        </w:tc>
        <w:tc>
          <w:tcPr>
            <w:tcW w:w="1134" w:type="dxa"/>
            <w:vAlign w:val="center"/>
          </w:tcPr>
          <w:p w:rsidR="00577233" w:rsidRDefault="00577233" w:rsidP="00CD24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5" w:type="dxa"/>
            <w:vMerge/>
            <w:vAlign w:val="center"/>
          </w:tcPr>
          <w:p w:rsidR="00577233" w:rsidRDefault="00577233" w:rsidP="00CD24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7233" w:rsidRPr="00D8356D" w:rsidTr="00CD2488">
        <w:trPr>
          <w:trHeight w:val="370"/>
        </w:trPr>
        <w:tc>
          <w:tcPr>
            <w:tcW w:w="510" w:type="dxa"/>
            <w:vMerge w:val="restart"/>
          </w:tcPr>
          <w:p w:rsidR="00577233" w:rsidRPr="00D8356D" w:rsidRDefault="00577233" w:rsidP="00CD24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5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538" w:type="dxa"/>
            <w:vMerge w:val="restart"/>
          </w:tcPr>
          <w:p w:rsidR="00577233" w:rsidRPr="00D8356D" w:rsidRDefault="00577233" w:rsidP="00CD248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8356D">
              <w:rPr>
                <w:rFonts w:ascii="Times New Roman" w:hAnsi="Times New Roman" w:cs="Times New Roman"/>
                <w:sz w:val="24"/>
                <w:szCs w:val="24"/>
              </w:rPr>
              <w:t>Дом образцового содержания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vMerge w:val="restart"/>
          </w:tcPr>
          <w:p w:rsidR="00577233" w:rsidRPr="00D8356D" w:rsidRDefault="00577233" w:rsidP="00CD248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8356D">
              <w:rPr>
                <w:rFonts w:ascii="Times New Roman" w:hAnsi="Times New Roman" w:cs="Times New Roman"/>
                <w:sz w:val="24"/>
                <w:szCs w:val="24"/>
              </w:rPr>
              <w:t>2.1. Вид фасадов домов</w:t>
            </w:r>
          </w:p>
        </w:tc>
        <w:tc>
          <w:tcPr>
            <w:tcW w:w="2126" w:type="dxa"/>
            <w:vAlign w:val="center"/>
          </w:tcPr>
          <w:p w:rsidR="00577233" w:rsidRPr="00D8356D" w:rsidRDefault="00577233" w:rsidP="00CD24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56D">
              <w:rPr>
                <w:rFonts w:ascii="Times New Roman" w:hAnsi="Times New Roman" w:cs="Times New Roman"/>
                <w:sz w:val="24"/>
                <w:szCs w:val="24"/>
              </w:rPr>
              <w:t>Отличный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7D58">
              <w:rPr>
                <w:rFonts w:ascii="Times New Roman" w:hAnsi="Times New Roman" w:cs="Times New Roman"/>
                <w:sz w:val="24"/>
                <w:szCs w:val="24"/>
              </w:rPr>
              <w:t>(отсутствие повреждений фасада,  посторонних надписей, рекламы в 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7D58">
              <w:rPr>
                <w:rFonts w:ascii="Times New Roman" w:hAnsi="Times New Roman" w:cs="Times New Roman"/>
                <w:sz w:val="24"/>
                <w:szCs w:val="24"/>
              </w:rPr>
              <w:t>предназначенных для ее размещения местах)</w:t>
            </w:r>
          </w:p>
        </w:tc>
        <w:tc>
          <w:tcPr>
            <w:tcW w:w="1134" w:type="dxa"/>
            <w:vAlign w:val="center"/>
          </w:tcPr>
          <w:p w:rsidR="00577233" w:rsidRPr="00D8356D" w:rsidRDefault="00577233" w:rsidP="00CD24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985" w:type="dxa"/>
            <w:vMerge w:val="restart"/>
            <w:vAlign w:val="center"/>
          </w:tcPr>
          <w:p w:rsidR="00577233" w:rsidRDefault="00577233" w:rsidP="00CD24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0,07</w:t>
            </w:r>
          </w:p>
        </w:tc>
      </w:tr>
      <w:tr w:rsidR="00577233" w:rsidRPr="00D8356D" w:rsidTr="00CD2488">
        <w:trPr>
          <w:trHeight w:val="370"/>
        </w:trPr>
        <w:tc>
          <w:tcPr>
            <w:tcW w:w="510" w:type="dxa"/>
            <w:vMerge/>
          </w:tcPr>
          <w:p w:rsidR="00577233" w:rsidRPr="00D8356D" w:rsidRDefault="00577233" w:rsidP="00CD24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vMerge/>
          </w:tcPr>
          <w:p w:rsidR="00577233" w:rsidRDefault="00577233" w:rsidP="00CD248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577233" w:rsidRPr="00D8356D" w:rsidRDefault="00577233" w:rsidP="00CD248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577233" w:rsidRPr="00D8356D" w:rsidRDefault="00577233" w:rsidP="00CD24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56D">
              <w:rPr>
                <w:rFonts w:ascii="Times New Roman" w:hAnsi="Times New Roman" w:cs="Times New Roman"/>
                <w:sz w:val="24"/>
                <w:szCs w:val="24"/>
              </w:rPr>
              <w:t>Хороший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7D58">
              <w:rPr>
                <w:rFonts w:ascii="Times New Roman" w:hAnsi="Times New Roman" w:cs="Times New Roman"/>
                <w:sz w:val="24"/>
                <w:szCs w:val="24"/>
              </w:rPr>
              <w:t>(незначительные повреждения фасада, отсутствие посторонних надписей, рекламы в непредназначенных для ее размещения местах)</w:t>
            </w:r>
          </w:p>
        </w:tc>
        <w:tc>
          <w:tcPr>
            <w:tcW w:w="1134" w:type="dxa"/>
            <w:vAlign w:val="center"/>
          </w:tcPr>
          <w:p w:rsidR="00577233" w:rsidRDefault="00577233" w:rsidP="00CD24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985" w:type="dxa"/>
            <w:vMerge/>
            <w:vAlign w:val="center"/>
          </w:tcPr>
          <w:p w:rsidR="00577233" w:rsidRDefault="00577233" w:rsidP="00CD24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7233" w:rsidRPr="00D8356D" w:rsidTr="00CD2488">
        <w:trPr>
          <w:trHeight w:val="370"/>
        </w:trPr>
        <w:tc>
          <w:tcPr>
            <w:tcW w:w="510" w:type="dxa"/>
            <w:vMerge/>
          </w:tcPr>
          <w:p w:rsidR="00577233" w:rsidRPr="00D8356D" w:rsidRDefault="00577233" w:rsidP="00CD24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vMerge/>
          </w:tcPr>
          <w:p w:rsidR="00577233" w:rsidRDefault="00577233" w:rsidP="00CD248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577233" w:rsidRPr="00D8356D" w:rsidRDefault="00577233" w:rsidP="00CD248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577233" w:rsidRPr="00D8356D" w:rsidRDefault="00577233" w:rsidP="00CD24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356D">
              <w:rPr>
                <w:rFonts w:ascii="Times New Roman" w:hAnsi="Times New Roman" w:cs="Times New Roman"/>
                <w:sz w:val="24"/>
                <w:szCs w:val="24"/>
              </w:rPr>
              <w:t>Удовлетворитель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8356D"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7D58">
              <w:rPr>
                <w:rFonts w:ascii="Times New Roman" w:hAnsi="Times New Roman" w:cs="Times New Roman"/>
                <w:sz w:val="24"/>
                <w:szCs w:val="24"/>
              </w:rPr>
              <w:t>(повреждения фасада, наличие посторонних надписей, рекламы в 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7D58">
              <w:rPr>
                <w:rFonts w:ascii="Times New Roman" w:hAnsi="Times New Roman" w:cs="Times New Roman"/>
                <w:sz w:val="24"/>
                <w:szCs w:val="24"/>
              </w:rPr>
              <w:t>предназначенных для ее размещения местах)</w:t>
            </w:r>
          </w:p>
        </w:tc>
        <w:tc>
          <w:tcPr>
            <w:tcW w:w="1134" w:type="dxa"/>
            <w:vAlign w:val="center"/>
          </w:tcPr>
          <w:p w:rsidR="00577233" w:rsidRDefault="00577233" w:rsidP="00CD24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85" w:type="dxa"/>
            <w:vMerge/>
            <w:vAlign w:val="center"/>
          </w:tcPr>
          <w:p w:rsidR="00577233" w:rsidRDefault="00577233" w:rsidP="00CD24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7233" w:rsidRPr="00D8356D" w:rsidTr="00CD2488">
        <w:trPr>
          <w:trHeight w:val="825"/>
        </w:trPr>
        <w:tc>
          <w:tcPr>
            <w:tcW w:w="510" w:type="dxa"/>
            <w:vMerge/>
          </w:tcPr>
          <w:p w:rsidR="00577233" w:rsidRPr="00D8356D" w:rsidRDefault="00577233" w:rsidP="00CD248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vMerge/>
          </w:tcPr>
          <w:p w:rsidR="00577233" w:rsidRPr="00D8356D" w:rsidRDefault="00577233" w:rsidP="00CD248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:rsidR="00577233" w:rsidRPr="00D8356D" w:rsidRDefault="00577233" w:rsidP="00CD248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8356D">
              <w:rPr>
                <w:rFonts w:ascii="Times New Roman" w:hAnsi="Times New Roman" w:cs="Times New Roman"/>
                <w:sz w:val="24"/>
                <w:szCs w:val="24"/>
              </w:rPr>
              <w:t>2.2. Наличие информационной таблички с номерным знаком и названием улицы на доме</w:t>
            </w:r>
          </w:p>
        </w:tc>
        <w:tc>
          <w:tcPr>
            <w:tcW w:w="2126" w:type="dxa"/>
            <w:vAlign w:val="center"/>
          </w:tcPr>
          <w:p w:rsidR="00577233" w:rsidRPr="00D8356D" w:rsidRDefault="00577233" w:rsidP="00CD24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56D"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7D58">
              <w:rPr>
                <w:rFonts w:ascii="Times New Roman" w:hAnsi="Times New Roman" w:cs="Times New Roman"/>
                <w:sz w:val="24"/>
                <w:szCs w:val="24"/>
              </w:rPr>
              <w:t>(на фасаде дома закреплена  адресная табличка с четко читаемым номерным знаком и названием улицы)</w:t>
            </w:r>
          </w:p>
        </w:tc>
        <w:tc>
          <w:tcPr>
            <w:tcW w:w="1134" w:type="dxa"/>
            <w:vAlign w:val="center"/>
          </w:tcPr>
          <w:p w:rsidR="00577233" w:rsidRPr="00D8356D" w:rsidRDefault="00577233" w:rsidP="00CD24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85" w:type="dxa"/>
            <w:vMerge w:val="restart"/>
            <w:vAlign w:val="center"/>
          </w:tcPr>
          <w:p w:rsidR="00577233" w:rsidRPr="00D8356D" w:rsidRDefault="00577233" w:rsidP="00CD24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0,09</w:t>
            </w:r>
          </w:p>
        </w:tc>
      </w:tr>
      <w:tr w:rsidR="00577233" w:rsidRPr="00D8356D" w:rsidTr="00CD2488">
        <w:trPr>
          <w:trHeight w:val="825"/>
        </w:trPr>
        <w:tc>
          <w:tcPr>
            <w:tcW w:w="510" w:type="dxa"/>
            <w:vMerge/>
          </w:tcPr>
          <w:p w:rsidR="00577233" w:rsidRPr="00D8356D" w:rsidRDefault="00577233" w:rsidP="00CD248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vMerge/>
          </w:tcPr>
          <w:p w:rsidR="00577233" w:rsidRPr="00D8356D" w:rsidRDefault="00577233" w:rsidP="00CD248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577233" w:rsidRPr="00D8356D" w:rsidRDefault="00577233" w:rsidP="00CD248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577233" w:rsidRPr="00D8356D" w:rsidRDefault="00577233" w:rsidP="00CD24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56D">
              <w:rPr>
                <w:rFonts w:ascii="Times New Roman" w:hAnsi="Times New Roman" w:cs="Times New Roman"/>
                <w:sz w:val="24"/>
                <w:szCs w:val="24"/>
              </w:rPr>
              <w:t>Не имеется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7D58">
              <w:rPr>
                <w:rFonts w:ascii="Times New Roman" w:hAnsi="Times New Roman" w:cs="Times New Roman"/>
                <w:sz w:val="24"/>
                <w:szCs w:val="24"/>
              </w:rPr>
              <w:t>(на фасаде дома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</w:t>
            </w:r>
            <w:r w:rsidRPr="00267D58">
              <w:rPr>
                <w:rFonts w:ascii="Times New Roman" w:hAnsi="Times New Roman" w:cs="Times New Roman"/>
                <w:sz w:val="24"/>
                <w:szCs w:val="24"/>
              </w:rPr>
              <w:t xml:space="preserve"> закреплена  адресная табличка с четко читаемым номерным знаком и названием улицы)</w:t>
            </w:r>
          </w:p>
        </w:tc>
        <w:tc>
          <w:tcPr>
            <w:tcW w:w="1134" w:type="dxa"/>
            <w:vAlign w:val="center"/>
          </w:tcPr>
          <w:p w:rsidR="00577233" w:rsidRPr="00D8356D" w:rsidRDefault="00577233" w:rsidP="00CD24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  <w:vMerge/>
            <w:vAlign w:val="center"/>
          </w:tcPr>
          <w:p w:rsidR="00577233" w:rsidRPr="00D8356D" w:rsidRDefault="00577233" w:rsidP="00CD24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7233" w:rsidRPr="00D8356D" w:rsidTr="00CD2488">
        <w:trPr>
          <w:trHeight w:val="1105"/>
        </w:trPr>
        <w:tc>
          <w:tcPr>
            <w:tcW w:w="510" w:type="dxa"/>
            <w:vMerge/>
          </w:tcPr>
          <w:p w:rsidR="00577233" w:rsidRPr="00D8356D" w:rsidRDefault="00577233" w:rsidP="00CD248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vMerge/>
          </w:tcPr>
          <w:p w:rsidR="00577233" w:rsidRPr="00D8356D" w:rsidRDefault="00577233" w:rsidP="00CD248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:rsidR="00577233" w:rsidRPr="00D8356D" w:rsidRDefault="00577233" w:rsidP="00CD248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8356D">
              <w:rPr>
                <w:rFonts w:ascii="Times New Roman" w:hAnsi="Times New Roman" w:cs="Times New Roman"/>
                <w:sz w:val="24"/>
                <w:szCs w:val="24"/>
              </w:rPr>
              <w:t>2.3. Надлежащее техническое состояние наружных конструктивных элементов многоквартирного дома (отсутствие разрушений крылец, козырьков, перегородок у входов в подъезды)</w:t>
            </w:r>
          </w:p>
        </w:tc>
        <w:tc>
          <w:tcPr>
            <w:tcW w:w="2126" w:type="dxa"/>
            <w:vAlign w:val="center"/>
          </w:tcPr>
          <w:p w:rsidR="00577233" w:rsidRPr="00D8356D" w:rsidRDefault="00577233" w:rsidP="00CD24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56D">
              <w:rPr>
                <w:rFonts w:ascii="Times New Roman" w:hAnsi="Times New Roman" w:cs="Times New Roman"/>
                <w:sz w:val="24"/>
                <w:szCs w:val="24"/>
              </w:rPr>
              <w:t>Отличное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7D58">
              <w:rPr>
                <w:rFonts w:ascii="Times New Roman" w:hAnsi="Times New Roman" w:cs="Times New Roman"/>
                <w:sz w:val="24"/>
                <w:szCs w:val="24"/>
              </w:rPr>
              <w:t xml:space="preserve"> (отсутствие разрушений крылец, козырьков, перегородок у входов в подъезды)</w:t>
            </w:r>
          </w:p>
        </w:tc>
        <w:tc>
          <w:tcPr>
            <w:tcW w:w="1134" w:type="dxa"/>
            <w:vAlign w:val="center"/>
          </w:tcPr>
          <w:p w:rsidR="00577233" w:rsidRPr="00D8356D" w:rsidRDefault="00577233" w:rsidP="00CD24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985" w:type="dxa"/>
            <w:vMerge w:val="restart"/>
            <w:vAlign w:val="center"/>
          </w:tcPr>
          <w:p w:rsidR="00577233" w:rsidRDefault="00577233" w:rsidP="00CD24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</w:tr>
      <w:tr w:rsidR="00577233" w:rsidRPr="00D8356D" w:rsidTr="00CD2488">
        <w:trPr>
          <w:trHeight w:val="1105"/>
        </w:trPr>
        <w:tc>
          <w:tcPr>
            <w:tcW w:w="510" w:type="dxa"/>
            <w:vMerge/>
          </w:tcPr>
          <w:p w:rsidR="00577233" w:rsidRPr="00D8356D" w:rsidRDefault="00577233" w:rsidP="00CD248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vMerge/>
          </w:tcPr>
          <w:p w:rsidR="00577233" w:rsidRPr="00D8356D" w:rsidRDefault="00577233" w:rsidP="00CD248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577233" w:rsidRPr="00D8356D" w:rsidRDefault="00577233" w:rsidP="00CD248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577233" w:rsidRPr="00D8356D" w:rsidRDefault="00577233" w:rsidP="00CD24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56D">
              <w:rPr>
                <w:rFonts w:ascii="Times New Roman" w:hAnsi="Times New Roman" w:cs="Times New Roman"/>
                <w:sz w:val="24"/>
                <w:szCs w:val="24"/>
              </w:rPr>
              <w:t>Хорошее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7D58">
              <w:rPr>
                <w:rFonts w:ascii="Times New Roman" w:hAnsi="Times New Roman" w:cs="Times New Roman"/>
                <w:sz w:val="24"/>
                <w:szCs w:val="24"/>
              </w:rPr>
              <w:t>(отсутствие разрушений крылец, козырьков, перегородок у входов в подъезды,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езначительные повреждения не вли</w:t>
            </w:r>
            <w:r w:rsidRPr="00267D58">
              <w:rPr>
                <w:rFonts w:ascii="Times New Roman" w:hAnsi="Times New Roman" w:cs="Times New Roman"/>
                <w:sz w:val="24"/>
                <w:szCs w:val="24"/>
              </w:rPr>
              <w:t>яющие на функции козырька)</w:t>
            </w:r>
          </w:p>
        </w:tc>
        <w:tc>
          <w:tcPr>
            <w:tcW w:w="1134" w:type="dxa"/>
            <w:vAlign w:val="center"/>
          </w:tcPr>
          <w:p w:rsidR="00577233" w:rsidRDefault="00577233" w:rsidP="00CD24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985" w:type="dxa"/>
            <w:vMerge/>
            <w:vAlign w:val="center"/>
          </w:tcPr>
          <w:p w:rsidR="00577233" w:rsidRDefault="00577233" w:rsidP="00CD24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7233" w:rsidRPr="00D8356D" w:rsidTr="00CD2488">
        <w:trPr>
          <w:trHeight w:val="1105"/>
        </w:trPr>
        <w:tc>
          <w:tcPr>
            <w:tcW w:w="510" w:type="dxa"/>
            <w:vMerge/>
          </w:tcPr>
          <w:p w:rsidR="00577233" w:rsidRPr="00D8356D" w:rsidRDefault="00577233" w:rsidP="00CD248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vMerge/>
          </w:tcPr>
          <w:p w:rsidR="00577233" w:rsidRPr="00D8356D" w:rsidRDefault="00577233" w:rsidP="00CD248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577233" w:rsidRPr="00D8356D" w:rsidRDefault="00577233" w:rsidP="00CD248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577233" w:rsidRPr="00D8356D" w:rsidRDefault="00577233" w:rsidP="00CD24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356D">
              <w:rPr>
                <w:rFonts w:ascii="Times New Roman" w:hAnsi="Times New Roman" w:cs="Times New Roman"/>
                <w:sz w:val="24"/>
                <w:szCs w:val="24"/>
              </w:rPr>
              <w:t>Удовлетворитель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8356D">
              <w:rPr>
                <w:rFonts w:ascii="Times New Roman" w:hAnsi="Times New Roman" w:cs="Times New Roman"/>
                <w:sz w:val="24"/>
                <w:szCs w:val="24"/>
              </w:rPr>
              <w:t>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7D58">
              <w:rPr>
                <w:rFonts w:ascii="Times New Roman" w:hAnsi="Times New Roman" w:cs="Times New Roman"/>
                <w:sz w:val="24"/>
                <w:szCs w:val="24"/>
              </w:rPr>
              <w:t xml:space="preserve">(наличие разрушений крылец, козырьков, перегородок у входов в подъезды,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повреждения не вл</w:t>
            </w:r>
            <w:r w:rsidRPr="00267D58">
              <w:rPr>
                <w:rFonts w:ascii="Times New Roman" w:hAnsi="Times New Roman" w:cs="Times New Roman"/>
                <w:sz w:val="24"/>
                <w:szCs w:val="24"/>
              </w:rPr>
              <w:t>ияющие на функции козырька)</w:t>
            </w:r>
          </w:p>
        </w:tc>
        <w:tc>
          <w:tcPr>
            <w:tcW w:w="1134" w:type="dxa"/>
            <w:vAlign w:val="center"/>
          </w:tcPr>
          <w:p w:rsidR="00577233" w:rsidRDefault="00577233" w:rsidP="00CD24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85" w:type="dxa"/>
            <w:vMerge/>
            <w:vAlign w:val="center"/>
          </w:tcPr>
          <w:p w:rsidR="00577233" w:rsidRDefault="00577233" w:rsidP="00CD24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7233" w:rsidRPr="00D8356D" w:rsidTr="00CD2488">
        <w:trPr>
          <w:trHeight w:val="1103"/>
        </w:trPr>
        <w:tc>
          <w:tcPr>
            <w:tcW w:w="510" w:type="dxa"/>
            <w:vMerge/>
          </w:tcPr>
          <w:p w:rsidR="00577233" w:rsidRPr="00D8356D" w:rsidRDefault="00577233" w:rsidP="00CD248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vMerge/>
          </w:tcPr>
          <w:p w:rsidR="00577233" w:rsidRPr="00D8356D" w:rsidRDefault="00577233" w:rsidP="00CD248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:rsidR="00577233" w:rsidRPr="00D8356D" w:rsidRDefault="00577233" w:rsidP="00CD248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8356D">
              <w:rPr>
                <w:rFonts w:ascii="Times New Roman" w:hAnsi="Times New Roman" w:cs="Times New Roman"/>
                <w:sz w:val="24"/>
                <w:szCs w:val="24"/>
              </w:rPr>
              <w:t>2.4. Наличие наружного освещения у входа в подъезд, на лестничных площадках, в подвальных помещениях</w:t>
            </w:r>
          </w:p>
        </w:tc>
        <w:tc>
          <w:tcPr>
            <w:tcW w:w="2126" w:type="dxa"/>
            <w:vAlign w:val="center"/>
          </w:tcPr>
          <w:p w:rsidR="00577233" w:rsidRPr="00D8356D" w:rsidRDefault="00577233" w:rsidP="00CD24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56D"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</w:tc>
        <w:tc>
          <w:tcPr>
            <w:tcW w:w="1134" w:type="dxa"/>
            <w:vAlign w:val="center"/>
          </w:tcPr>
          <w:p w:rsidR="00577233" w:rsidRPr="00D8356D" w:rsidRDefault="00577233" w:rsidP="00CD24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985" w:type="dxa"/>
            <w:vMerge w:val="restart"/>
            <w:vAlign w:val="center"/>
          </w:tcPr>
          <w:p w:rsidR="00577233" w:rsidRDefault="00577233" w:rsidP="00CD24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</w:tr>
      <w:tr w:rsidR="00577233" w:rsidRPr="00D8356D" w:rsidTr="00CD2488">
        <w:trPr>
          <w:trHeight w:val="1102"/>
        </w:trPr>
        <w:tc>
          <w:tcPr>
            <w:tcW w:w="510" w:type="dxa"/>
            <w:vMerge/>
          </w:tcPr>
          <w:p w:rsidR="00577233" w:rsidRPr="00D8356D" w:rsidRDefault="00577233" w:rsidP="00CD248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vMerge/>
          </w:tcPr>
          <w:p w:rsidR="00577233" w:rsidRPr="00D8356D" w:rsidRDefault="00577233" w:rsidP="00CD248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577233" w:rsidRPr="00D8356D" w:rsidRDefault="00577233" w:rsidP="00CD248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577233" w:rsidRPr="00D8356D" w:rsidRDefault="00577233" w:rsidP="00CD24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56D">
              <w:rPr>
                <w:rFonts w:ascii="Times New Roman" w:hAnsi="Times New Roman" w:cs="Times New Roman"/>
                <w:sz w:val="24"/>
                <w:szCs w:val="24"/>
              </w:rPr>
              <w:t>Не имеется</w:t>
            </w:r>
          </w:p>
        </w:tc>
        <w:tc>
          <w:tcPr>
            <w:tcW w:w="1134" w:type="dxa"/>
            <w:vAlign w:val="center"/>
          </w:tcPr>
          <w:p w:rsidR="00577233" w:rsidRDefault="00577233" w:rsidP="00CD24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5" w:type="dxa"/>
            <w:vMerge/>
            <w:vAlign w:val="center"/>
          </w:tcPr>
          <w:p w:rsidR="00577233" w:rsidRDefault="00577233" w:rsidP="00CD24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7233" w:rsidRPr="00D8356D" w:rsidTr="00CD2488">
        <w:trPr>
          <w:trHeight w:val="968"/>
        </w:trPr>
        <w:tc>
          <w:tcPr>
            <w:tcW w:w="510" w:type="dxa"/>
            <w:vMerge/>
          </w:tcPr>
          <w:p w:rsidR="00577233" w:rsidRPr="00D8356D" w:rsidRDefault="00577233" w:rsidP="00CD248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vMerge/>
          </w:tcPr>
          <w:p w:rsidR="00577233" w:rsidRPr="00D8356D" w:rsidRDefault="00577233" w:rsidP="00CD248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:rsidR="00577233" w:rsidRPr="00D8356D" w:rsidRDefault="00577233" w:rsidP="00CD248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8356D">
              <w:rPr>
                <w:rFonts w:ascii="Times New Roman" w:hAnsi="Times New Roman" w:cs="Times New Roman"/>
                <w:sz w:val="24"/>
                <w:szCs w:val="24"/>
              </w:rPr>
              <w:t>2.5. Наличие металлических дверей, закрытых на запорное устройство, перил, пандуса в подъездах</w:t>
            </w:r>
          </w:p>
        </w:tc>
        <w:tc>
          <w:tcPr>
            <w:tcW w:w="2126" w:type="dxa"/>
            <w:vAlign w:val="center"/>
          </w:tcPr>
          <w:p w:rsidR="00577233" w:rsidRPr="00D8356D" w:rsidRDefault="00577233" w:rsidP="00CD24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56D"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</w:tc>
        <w:tc>
          <w:tcPr>
            <w:tcW w:w="1134" w:type="dxa"/>
            <w:vAlign w:val="center"/>
          </w:tcPr>
          <w:p w:rsidR="00577233" w:rsidRPr="00D8356D" w:rsidRDefault="00577233" w:rsidP="00CD24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985" w:type="dxa"/>
            <w:vMerge w:val="restart"/>
            <w:vAlign w:val="center"/>
          </w:tcPr>
          <w:p w:rsidR="00577233" w:rsidRPr="00D8356D" w:rsidRDefault="00577233" w:rsidP="00CD24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</w:tr>
      <w:tr w:rsidR="00577233" w:rsidRPr="00D8356D" w:rsidTr="00CD2488">
        <w:trPr>
          <w:trHeight w:val="967"/>
        </w:trPr>
        <w:tc>
          <w:tcPr>
            <w:tcW w:w="510" w:type="dxa"/>
            <w:vMerge/>
          </w:tcPr>
          <w:p w:rsidR="00577233" w:rsidRPr="00D8356D" w:rsidRDefault="00577233" w:rsidP="00CD248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vMerge/>
          </w:tcPr>
          <w:p w:rsidR="00577233" w:rsidRPr="00D8356D" w:rsidRDefault="00577233" w:rsidP="00CD248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577233" w:rsidRPr="00D8356D" w:rsidRDefault="00577233" w:rsidP="00CD248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577233" w:rsidRPr="00D8356D" w:rsidRDefault="00577233" w:rsidP="00CD24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56D">
              <w:rPr>
                <w:rFonts w:ascii="Times New Roman" w:hAnsi="Times New Roman" w:cs="Times New Roman"/>
                <w:sz w:val="24"/>
                <w:szCs w:val="24"/>
              </w:rPr>
              <w:t>Не имеется</w:t>
            </w:r>
          </w:p>
        </w:tc>
        <w:tc>
          <w:tcPr>
            <w:tcW w:w="1134" w:type="dxa"/>
            <w:vAlign w:val="center"/>
          </w:tcPr>
          <w:p w:rsidR="00577233" w:rsidRPr="00D8356D" w:rsidRDefault="00577233" w:rsidP="00CD24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  <w:vMerge/>
            <w:vAlign w:val="center"/>
          </w:tcPr>
          <w:p w:rsidR="00577233" w:rsidRPr="00D8356D" w:rsidRDefault="00577233" w:rsidP="00CD24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7233" w:rsidRPr="00D8356D" w:rsidTr="00CD2488">
        <w:trPr>
          <w:trHeight w:val="1105"/>
        </w:trPr>
        <w:tc>
          <w:tcPr>
            <w:tcW w:w="510" w:type="dxa"/>
            <w:vMerge/>
          </w:tcPr>
          <w:p w:rsidR="00577233" w:rsidRPr="00D8356D" w:rsidRDefault="00577233" w:rsidP="00CD248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vMerge/>
          </w:tcPr>
          <w:p w:rsidR="00577233" w:rsidRPr="00D8356D" w:rsidRDefault="00577233" w:rsidP="00CD248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:rsidR="00577233" w:rsidRPr="00D8356D" w:rsidRDefault="00577233" w:rsidP="00CD248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8356D">
              <w:rPr>
                <w:rFonts w:ascii="Times New Roman" w:hAnsi="Times New Roman" w:cs="Times New Roman"/>
                <w:sz w:val="24"/>
                <w:szCs w:val="24"/>
              </w:rPr>
              <w:t xml:space="preserve">2.6. Надлежащее техническое состояние лестничных клеток (исправность </w:t>
            </w:r>
            <w:r w:rsidRPr="00D835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остекления оконных рам, отсутствие разрушений ступеней лестничных маршей, перил)</w:t>
            </w:r>
          </w:p>
        </w:tc>
        <w:tc>
          <w:tcPr>
            <w:tcW w:w="2126" w:type="dxa"/>
            <w:vAlign w:val="center"/>
          </w:tcPr>
          <w:p w:rsidR="00577233" w:rsidRPr="00D8356D" w:rsidRDefault="00577233" w:rsidP="00CD24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5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Отличное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7D58">
              <w:rPr>
                <w:rFonts w:ascii="Times New Roman" w:hAnsi="Times New Roman" w:cs="Times New Roman"/>
                <w:sz w:val="24"/>
                <w:szCs w:val="24"/>
              </w:rPr>
              <w:t xml:space="preserve">(исправность остекления оконных рам, стекла чистые, </w:t>
            </w:r>
            <w:r w:rsidRPr="00267D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отсутствие разрушений ступеней лестничных маршей, перил)</w:t>
            </w:r>
          </w:p>
        </w:tc>
        <w:tc>
          <w:tcPr>
            <w:tcW w:w="1134" w:type="dxa"/>
            <w:vAlign w:val="center"/>
          </w:tcPr>
          <w:p w:rsidR="00577233" w:rsidRPr="00D8356D" w:rsidRDefault="00577233" w:rsidP="00CD24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55</w:t>
            </w:r>
          </w:p>
        </w:tc>
        <w:tc>
          <w:tcPr>
            <w:tcW w:w="1985" w:type="dxa"/>
            <w:vMerge w:val="restart"/>
            <w:vAlign w:val="center"/>
          </w:tcPr>
          <w:p w:rsidR="00577233" w:rsidRDefault="00577233" w:rsidP="00CD24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</w:tr>
      <w:tr w:rsidR="00577233" w:rsidRPr="00D8356D" w:rsidTr="00CD2488">
        <w:trPr>
          <w:trHeight w:val="1105"/>
        </w:trPr>
        <w:tc>
          <w:tcPr>
            <w:tcW w:w="510" w:type="dxa"/>
            <w:vMerge/>
          </w:tcPr>
          <w:p w:rsidR="00577233" w:rsidRPr="00D8356D" w:rsidRDefault="00577233" w:rsidP="00CD248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vMerge/>
          </w:tcPr>
          <w:p w:rsidR="00577233" w:rsidRPr="00D8356D" w:rsidRDefault="00577233" w:rsidP="00CD248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577233" w:rsidRPr="00D8356D" w:rsidRDefault="00577233" w:rsidP="00CD248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577233" w:rsidRPr="00D8356D" w:rsidRDefault="00577233" w:rsidP="00CD24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56D">
              <w:rPr>
                <w:rFonts w:ascii="Times New Roman" w:hAnsi="Times New Roman" w:cs="Times New Roman"/>
                <w:sz w:val="24"/>
                <w:szCs w:val="24"/>
              </w:rPr>
              <w:t>Хорошее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7D58">
              <w:rPr>
                <w:rFonts w:ascii="Times New Roman" w:hAnsi="Times New Roman" w:cs="Times New Roman"/>
                <w:sz w:val="24"/>
                <w:szCs w:val="24"/>
              </w:rPr>
              <w:t>(исправность остекления оконных рам, стекла с незначительными загрязнениями, незначительные разрушения ступеней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лестничных маршей, не влияющие</w:t>
            </w:r>
            <w:r w:rsidRPr="00267D58">
              <w:rPr>
                <w:rFonts w:ascii="Times New Roman" w:hAnsi="Times New Roman" w:cs="Times New Roman"/>
                <w:sz w:val="24"/>
                <w:szCs w:val="24"/>
              </w:rPr>
              <w:t xml:space="preserve"> на их свойства, перил)</w:t>
            </w:r>
          </w:p>
        </w:tc>
        <w:tc>
          <w:tcPr>
            <w:tcW w:w="1134" w:type="dxa"/>
            <w:vAlign w:val="center"/>
          </w:tcPr>
          <w:p w:rsidR="00577233" w:rsidRDefault="00577233" w:rsidP="00CD24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985" w:type="dxa"/>
            <w:vMerge/>
            <w:vAlign w:val="center"/>
          </w:tcPr>
          <w:p w:rsidR="00577233" w:rsidRDefault="00577233" w:rsidP="00CD24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7233" w:rsidRPr="00D8356D" w:rsidTr="00CD2488">
        <w:trPr>
          <w:trHeight w:val="1105"/>
        </w:trPr>
        <w:tc>
          <w:tcPr>
            <w:tcW w:w="510" w:type="dxa"/>
            <w:vMerge/>
          </w:tcPr>
          <w:p w:rsidR="00577233" w:rsidRPr="00D8356D" w:rsidRDefault="00577233" w:rsidP="00CD248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vMerge/>
          </w:tcPr>
          <w:p w:rsidR="00577233" w:rsidRPr="00D8356D" w:rsidRDefault="00577233" w:rsidP="00CD248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577233" w:rsidRPr="00D8356D" w:rsidRDefault="00577233" w:rsidP="00CD248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577233" w:rsidRPr="00D8356D" w:rsidRDefault="00577233" w:rsidP="00CD24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356D">
              <w:rPr>
                <w:rFonts w:ascii="Times New Roman" w:hAnsi="Times New Roman" w:cs="Times New Roman"/>
                <w:sz w:val="24"/>
                <w:szCs w:val="24"/>
              </w:rPr>
              <w:t>Удовлетворитель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8356D">
              <w:rPr>
                <w:rFonts w:ascii="Times New Roman" w:hAnsi="Times New Roman" w:cs="Times New Roman"/>
                <w:sz w:val="24"/>
                <w:szCs w:val="24"/>
              </w:rPr>
              <w:t>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7D58">
              <w:rPr>
                <w:rFonts w:ascii="Times New Roman" w:hAnsi="Times New Roman" w:cs="Times New Roman"/>
                <w:sz w:val="24"/>
                <w:szCs w:val="24"/>
              </w:rPr>
              <w:t>(исправность остекления оконных рам, рамы не окрашены, стекла грязные, незначительные разрушения ступеней лестничных маршей,  не влияющи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 w:rsidRPr="00267D58">
              <w:rPr>
                <w:rFonts w:ascii="Times New Roman" w:hAnsi="Times New Roman" w:cs="Times New Roman"/>
                <w:sz w:val="24"/>
                <w:szCs w:val="24"/>
              </w:rPr>
              <w:t>на их свойства, перил)</w:t>
            </w:r>
          </w:p>
        </w:tc>
        <w:tc>
          <w:tcPr>
            <w:tcW w:w="1134" w:type="dxa"/>
            <w:vAlign w:val="center"/>
          </w:tcPr>
          <w:p w:rsidR="00577233" w:rsidRDefault="00577233" w:rsidP="00CD24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5" w:type="dxa"/>
            <w:vMerge/>
            <w:vAlign w:val="center"/>
          </w:tcPr>
          <w:p w:rsidR="00577233" w:rsidRDefault="00577233" w:rsidP="00CD24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7233" w:rsidRPr="00D8356D" w:rsidTr="00CD2488">
        <w:trPr>
          <w:trHeight w:val="555"/>
        </w:trPr>
        <w:tc>
          <w:tcPr>
            <w:tcW w:w="510" w:type="dxa"/>
            <w:vMerge/>
          </w:tcPr>
          <w:p w:rsidR="00577233" w:rsidRPr="00D8356D" w:rsidRDefault="00577233" w:rsidP="00CD248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vMerge/>
          </w:tcPr>
          <w:p w:rsidR="00577233" w:rsidRPr="00D8356D" w:rsidRDefault="00577233" w:rsidP="00CD248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:rsidR="00577233" w:rsidRPr="00D8356D" w:rsidRDefault="00577233" w:rsidP="00CD248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8356D">
              <w:rPr>
                <w:rFonts w:ascii="Times New Roman" w:hAnsi="Times New Roman" w:cs="Times New Roman"/>
                <w:sz w:val="24"/>
                <w:szCs w:val="24"/>
              </w:rPr>
              <w:t>2.7. Наличие выполненного текущего ремонта во всех подъездах</w:t>
            </w:r>
          </w:p>
        </w:tc>
        <w:tc>
          <w:tcPr>
            <w:tcW w:w="2126" w:type="dxa"/>
            <w:vAlign w:val="center"/>
          </w:tcPr>
          <w:p w:rsidR="00577233" w:rsidRPr="00D8356D" w:rsidRDefault="00577233" w:rsidP="00CD24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134" w:type="dxa"/>
            <w:vAlign w:val="center"/>
          </w:tcPr>
          <w:p w:rsidR="00577233" w:rsidRPr="00D8356D" w:rsidRDefault="00577233" w:rsidP="00CD24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985" w:type="dxa"/>
            <w:vMerge w:val="restart"/>
            <w:vAlign w:val="center"/>
          </w:tcPr>
          <w:p w:rsidR="00577233" w:rsidRDefault="00577233" w:rsidP="00CD24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</w:tr>
      <w:tr w:rsidR="00577233" w:rsidRPr="00D8356D" w:rsidTr="00CD2488">
        <w:trPr>
          <w:trHeight w:val="555"/>
        </w:trPr>
        <w:tc>
          <w:tcPr>
            <w:tcW w:w="510" w:type="dxa"/>
            <w:vMerge/>
          </w:tcPr>
          <w:p w:rsidR="00577233" w:rsidRPr="00D8356D" w:rsidRDefault="00577233" w:rsidP="00CD248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vMerge/>
          </w:tcPr>
          <w:p w:rsidR="00577233" w:rsidRPr="00D8356D" w:rsidRDefault="00577233" w:rsidP="00CD248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577233" w:rsidRPr="00D8356D" w:rsidRDefault="00577233" w:rsidP="00CD248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577233" w:rsidRPr="00D8356D" w:rsidRDefault="00577233" w:rsidP="00CD24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  <w:vAlign w:val="center"/>
          </w:tcPr>
          <w:p w:rsidR="00577233" w:rsidRDefault="00577233" w:rsidP="00CD24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5" w:type="dxa"/>
            <w:vMerge/>
            <w:vAlign w:val="center"/>
          </w:tcPr>
          <w:p w:rsidR="00577233" w:rsidRDefault="00577233" w:rsidP="00CD24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7233" w:rsidRPr="00D8356D" w:rsidTr="00CD2488">
        <w:trPr>
          <w:trHeight w:val="690"/>
        </w:trPr>
        <w:tc>
          <w:tcPr>
            <w:tcW w:w="510" w:type="dxa"/>
            <w:vMerge/>
          </w:tcPr>
          <w:p w:rsidR="00577233" w:rsidRPr="00D8356D" w:rsidRDefault="00577233" w:rsidP="00CD248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vMerge/>
          </w:tcPr>
          <w:p w:rsidR="00577233" w:rsidRPr="00D8356D" w:rsidRDefault="00577233" w:rsidP="00CD248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:rsidR="00577233" w:rsidRPr="00D8356D" w:rsidRDefault="00577233" w:rsidP="00CD248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8356D">
              <w:rPr>
                <w:rFonts w:ascii="Times New Roman" w:hAnsi="Times New Roman" w:cs="Times New Roman"/>
                <w:sz w:val="24"/>
                <w:szCs w:val="24"/>
              </w:rPr>
              <w:t>2.8. Исправное состояние почтовых ящиков и приборов отопления</w:t>
            </w:r>
          </w:p>
        </w:tc>
        <w:tc>
          <w:tcPr>
            <w:tcW w:w="2126" w:type="dxa"/>
            <w:vAlign w:val="center"/>
          </w:tcPr>
          <w:p w:rsidR="00577233" w:rsidRDefault="00577233" w:rsidP="00CD24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2D5">
              <w:rPr>
                <w:rFonts w:ascii="Times New Roman" w:hAnsi="Times New Roman" w:cs="Times New Roman"/>
                <w:sz w:val="24"/>
                <w:szCs w:val="24"/>
              </w:rPr>
              <w:t xml:space="preserve">Отличное (все почтовые ящики окрашены, заперты на замки, </w:t>
            </w:r>
            <w:proofErr w:type="spellStart"/>
            <w:r w:rsidRPr="004C52D5">
              <w:rPr>
                <w:rFonts w:ascii="Times New Roman" w:hAnsi="Times New Roman" w:cs="Times New Roman"/>
                <w:sz w:val="24"/>
                <w:szCs w:val="24"/>
              </w:rPr>
              <w:t>отсутсвие</w:t>
            </w:r>
            <w:proofErr w:type="spellEnd"/>
            <w:r w:rsidRPr="004C52D5">
              <w:rPr>
                <w:rFonts w:ascii="Times New Roman" w:hAnsi="Times New Roman" w:cs="Times New Roman"/>
                <w:sz w:val="24"/>
                <w:szCs w:val="24"/>
              </w:rPr>
              <w:t xml:space="preserve"> вмятин и видимых повреждений на дверцах)</w:t>
            </w:r>
          </w:p>
        </w:tc>
        <w:tc>
          <w:tcPr>
            <w:tcW w:w="1134" w:type="dxa"/>
            <w:vAlign w:val="center"/>
          </w:tcPr>
          <w:p w:rsidR="00577233" w:rsidRPr="00D8356D" w:rsidRDefault="00577233" w:rsidP="00CD24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985" w:type="dxa"/>
            <w:vMerge w:val="restart"/>
            <w:vAlign w:val="center"/>
          </w:tcPr>
          <w:p w:rsidR="00577233" w:rsidRDefault="00577233" w:rsidP="00CD24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</w:tr>
      <w:tr w:rsidR="00577233" w:rsidRPr="00D8356D" w:rsidTr="00CD2488">
        <w:trPr>
          <w:trHeight w:val="690"/>
        </w:trPr>
        <w:tc>
          <w:tcPr>
            <w:tcW w:w="510" w:type="dxa"/>
            <w:vMerge/>
          </w:tcPr>
          <w:p w:rsidR="00577233" w:rsidRPr="00D8356D" w:rsidRDefault="00577233" w:rsidP="00CD248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vMerge/>
          </w:tcPr>
          <w:p w:rsidR="00577233" w:rsidRPr="00D8356D" w:rsidRDefault="00577233" w:rsidP="00CD248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577233" w:rsidRPr="00D8356D" w:rsidRDefault="00577233" w:rsidP="00CD248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577233" w:rsidRPr="00D8356D" w:rsidRDefault="00577233" w:rsidP="00CD24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2D5">
              <w:rPr>
                <w:rFonts w:ascii="Times New Roman" w:hAnsi="Times New Roman" w:cs="Times New Roman"/>
                <w:sz w:val="24"/>
                <w:szCs w:val="24"/>
              </w:rPr>
              <w:t>Хорошее (все почтовые ящики окрашены, заперты на замки, есть незначительные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вмятины и повреждения на дверцах</w:t>
            </w:r>
            <w:r w:rsidRPr="004C52D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  <w:vAlign w:val="center"/>
          </w:tcPr>
          <w:p w:rsidR="00577233" w:rsidRPr="00D8356D" w:rsidRDefault="00577233" w:rsidP="00CD24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5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vMerge/>
            <w:vAlign w:val="center"/>
          </w:tcPr>
          <w:p w:rsidR="00577233" w:rsidRPr="00D8356D" w:rsidRDefault="00577233" w:rsidP="00CD24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7233" w:rsidRPr="00D8356D" w:rsidTr="00CD2488">
        <w:trPr>
          <w:trHeight w:val="690"/>
        </w:trPr>
        <w:tc>
          <w:tcPr>
            <w:tcW w:w="510" w:type="dxa"/>
            <w:vMerge/>
          </w:tcPr>
          <w:p w:rsidR="00577233" w:rsidRPr="00D8356D" w:rsidRDefault="00577233" w:rsidP="00CD248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vMerge/>
          </w:tcPr>
          <w:p w:rsidR="00577233" w:rsidRPr="00D8356D" w:rsidRDefault="00577233" w:rsidP="00CD248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577233" w:rsidRPr="00D8356D" w:rsidRDefault="00577233" w:rsidP="00CD248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577233" w:rsidRPr="00D8356D" w:rsidRDefault="00577233" w:rsidP="00CD24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52D5">
              <w:rPr>
                <w:rFonts w:ascii="Times New Roman" w:hAnsi="Times New Roman" w:cs="Times New Roman"/>
                <w:sz w:val="24"/>
                <w:szCs w:val="24"/>
              </w:rPr>
              <w:t>Удовлетворитель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C52D5">
              <w:rPr>
                <w:rFonts w:ascii="Times New Roman" w:hAnsi="Times New Roman" w:cs="Times New Roman"/>
                <w:sz w:val="24"/>
                <w:szCs w:val="24"/>
              </w:rPr>
              <w:t>ное</w:t>
            </w:r>
            <w:proofErr w:type="spellEnd"/>
            <w:r w:rsidRPr="004C52D5">
              <w:rPr>
                <w:rFonts w:ascii="Times New Roman" w:hAnsi="Times New Roman" w:cs="Times New Roman"/>
                <w:sz w:val="24"/>
                <w:szCs w:val="24"/>
              </w:rPr>
              <w:t xml:space="preserve"> (почтовые ящики не окрашены, не заперты на замки, есть вмятины и повреждения на ящиках)</w:t>
            </w:r>
          </w:p>
        </w:tc>
        <w:tc>
          <w:tcPr>
            <w:tcW w:w="1134" w:type="dxa"/>
            <w:vAlign w:val="center"/>
          </w:tcPr>
          <w:p w:rsidR="00577233" w:rsidRPr="00D8356D" w:rsidRDefault="00577233" w:rsidP="00CD24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85" w:type="dxa"/>
            <w:vMerge/>
            <w:vAlign w:val="center"/>
          </w:tcPr>
          <w:p w:rsidR="00577233" w:rsidRPr="00D8356D" w:rsidRDefault="00577233" w:rsidP="00CD24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7233" w:rsidRPr="00D8356D" w:rsidTr="00CD2488">
        <w:trPr>
          <w:trHeight w:val="1840"/>
        </w:trPr>
        <w:tc>
          <w:tcPr>
            <w:tcW w:w="510" w:type="dxa"/>
            <w:vMerge/>
          </w:tcPr>
          <w:p w:rsidR="00577233" w:rsidRPr="00D8356D" w:rsidRDefault="00577233" w:rsidP="00CD248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vMerge/>
          </w:tcPr>
          <w:p w:rsidR="00577233" w:rsidRPr="00D8356D" w:rsidRDefault="00577233" w:rsidP="00CD248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:rsidR="00577233" w:rsidRPr="00D8356D" w:rsidRDefault="00577233" w:rsidP="00CD248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8356D">
              <w:rPr>
                <w:rFonts w:ascii="Times New Roman" w:hAnsi="Times New Roman" w:cs="Times New Roman"/>
                <w:sz w:val="24"/>
                <w:szCs w:val="24"/>
              </w:rPr>
              <w:t xml:space="preserve">2.9. Надлежащее техническое состояние подвальных и чердачных помещений </w:t>
            </w:r>
          </w:p>
        </w:tc>
        <w:tc>
          <w:tcPr>
            <w:tcW w:w="2126" w:type="dxa"/>
            <w:vAlign w:val="center"/>
          </w:tcPr>
          <w:p w:rsidR="00577233" w:rsidRPr="00D8356D" w:rsidRDefault="00577233" w:rsidP="00CD24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Отличное</w:t>
            </w:r>
            <w:r w:rsidRPr="004C52D5">
              <w:rPr>
                <w:rFonts w:ascii="Times New Roman" w:hAnsi="Times New Roman" w:cs="Times New Roman"/>
                <w:sz w:val="24"/>
                <w:szCs w:val="24"/>
              </w:rPr>
              <w:t xml:space="preserve"> (надлежащее содержание инженерных коммуникаций, наличие схем подвала и теплового узла, оснащенность приборами учета, наличие металлических дверей, закрытых на запорное устройство)</w:t>
            </w:r>
          </w:p>
        </w:tc>
        <w:tc>
          <w:tcPr>
            <w:tcW w:w="1134" w:type="dxa"/>
            <w:vAlign w:val="center"/>
          </w:tcPr>
          <w:p w:rsidR="00577233" w:rsidRPr="00D8356D" w:rsidRDefault="00577233" w:rsidP="00CD24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985" w:type="dxa"/>
            <w:vMerge w:val="restart"/>
            <w:vAlign w:val="center"/>
          </w:tcPr>
          <w:p w:rsidR="00577233" w:rsidRDefault="00577233" w:rsidP="00CD24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</w:tr>
      <w:tr w:rsidR="00577233" w:rsidRPr="00D8356D" w:rsidTr="00CD2488">
        <w:trPr>
          <w:trHeight w:val="1840"/>
        </w:trPr>
        <w:tc>
          <w:tcPr>
            <w:tcW w:w="510" w:type="dxa"/>
            <w:vMerge/>
          </w:tcPr>
          <w:p w:rsidR="00577233" w:rsidRPr="00D8356D" w:rsidRDefault="00577233" w:rsidP="00CD248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vMerge/>
          </w:tcPr>
          <w:p w:rsidR="00577233" w:rsidRPr="00D8356D" w:rsidRDefault="00577233" w:rsidP="00CD248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577233" w:rsidRPr="00D8356D" w:rsidRDefault="00577233" w:rsidP="00CD248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577233" w:rsidRPr="00D8356D" w:rsidRDefault="00577233" w:rsidP="00CD24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Хорошее</w:t>
            </w:r>
            <w:r w:rsidRPr="004C52D5">
              <w:rPr>
                <w:rFonts w:ascii="Times New Roman" w:hAnsi="Times New Roman" w:cs="Times New Roman"/>
                <w:sz w:val="24"/>
                <w:szCs w:val="24"/>
              </w:rPr>
              <w:t xml:space="preserve"> (ненадлежащее содержание инженерных коммуникаций, наличие схем подвала и теплового узла, оснащенность приборами учета, наличие металлических дверей, закрытых на запорное устройство)</w:t>
            </w:r>
          </w:p>
        </w:tc>
        <w:tc>
          <w:tcPr>
            <w:tcW w:w="1134" w:type="dxa"/>
            <w:vAlign w:val="center"/>
          </w:tcPr>
          <w:p w:rsidR="00577233" w:rsidRDefault="00577233" w:rsidP="00CD24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  <w:vMerge/>
            <w:vAlign w:val="center"/>
          </w:tcPr>
          <w:p w:rsidR="00577233" w:rsidRDefault="00577233" w:rsidP="00CD24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7233" w:rsidRPr="00D8356D" w:rsidTr="00CD2488">
        <w:trPr>
          <w:trHeight w:val="1840"/>
        </w:trPr>
        <w:tc>
          <w:tcPr>
            <w:tcW w:w="510" w:type="dxa"/>
            <w:vMerge/>
          </w:tcPr>
          <w:p w:rsidR="00577233" w:rsidRPr="00D8356D" w:rsidRDefault="00577233" w:rsidP="00CD248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vMerge/>
          </w:tcPr>
          <w:p w:rsidR="00577233" w:rsidRPr="00D8356D" w:rsidRDefault="00577233" w:rsidP="00CD248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577233" w:rsidRPr="00D8356D" w:rsidRDefault="00577233" w:rsidP="00CD248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577233" w:rsidRPr="00D8356D" w:rsidRDefault="00577233" w:rsidP="00CD24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356D">
              <w:rPr>
                <w:rFonts w:ascii="Times New Roman" w:hAnsi="Times New Roman" w:cs="Times New Roman"/>
                <w:sz w:val="24"/>
                <w:szCs w:val="24"/>
              </w:rPr>
              <w:t>Удовлетворитель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8356D">
              <w:rPr>
                <w:rFonts w:ascii="Times New Roman" w:hAnsi="Times New Roman" w:cs="Times New Roman"/>
                <w:sz w:val="24"/>
                <w:szCs w:val="24"/>
              </w:rPr>
              <w:t>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52D5">
              <w:rPr>
                <w:rFonts w:ascii="Times New Roman" w:hAnsi="Times New Roman" w:cs="Times New Roman"/>
                <w:sz w:val="24"/>
                <w:szCs w:val="24"/>
              </w:rPr>
              <w:t xml:space="preserve">(ненадлежащее содержание инженерных коммуникаций,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отсутствие</w:t>
            </w:r>
            <w:r w:rsidRPr="004C52D5">
              <w:rPr>
                <w:rFonts w:ascii="Times New Roman" w:hAnsi="Times New Roman" w:cs="Times New Roman"/>
                <w:sz w:val="24"/>
                <w:szCs w:val="24"/>
              </w:rPr>
              <w:t xml:space="preserve"> схем подвала и теплового узла, оснащенность приборами учета,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отсутствие дверей, </w:t>
            </w:r>
            <w:r w:rsidRPr="004C52D5">
              <w:rPr>
                <w:rFonts w:ascii="Times New Roman" w:hAnsi="Times New Roman" w:cs="Times New Roman"/>
                <w:sz w:val="24"/>
                <w:szCs w:val="24"/>
              </w:rPr>
              <w:t>закрытых на запорное устройство)</w:t>
            </w:r>
          </w:p>
        </w:tc>
        <w:tc>
          <w:tcPr>
            <w:tcW w:w="1134" w:type="dxa"/>
            <w:vAlign w:val="center"/>
          </w:tcPr>
          <w:p w:rsidR="00577233" w:rsidRDefault="00577233" w:rsidP="00CD24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985" w:type="dxa"/>
            <w:vMerge/>
            <w:vAlign w:val="center"/>
          </w:tcPr>
          <w:p w:rsidR="00577233" w:rsidRDefault="00577233" w:rsidP="00CD24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7233" w:rsidRPr="00D8356D" w:rsidTr="00CD2488">
        <w:trPr>
          <w:trHeight w:val="920"/>
        </w:trPr>
        <w:tc>
          <w:tcPr>
            <w:tcW w:w="510" w:type="dxa"/>
            <w:vMerge/>
          </w:tcPr>
          <w:p w:rsidR="00577233" w:rsidRPr="00D8356D" w:rsidRDefault="00577233" w:rsidP="00CD248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vMerge/>
          </w:tcPr>
          <w:p w:rsidR="00577233" w:rsidRPr="00D8356D" w:rsidRDefault="00577233" w:rsidP="00CD248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:rsidR="00577233" w:rsidRPr="00D8356D" w:rsidRDefault="00577233" w:rsidP="00CD248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8356D">
              <w:rPr>
                <w:rFonts w:ascii="Times New Roman" w:hAnsi="Times New Roman" w:cs="Times New Roman"/>
                <w:sz w:val="24"/>
                <w:szCs w:val="24"/>
              </w:rPr>
              <w:t>2.10. Надлежащее техническое состояние кабин лифтов (при наличии) (достаточная освещенность, исправность панелей управления)</w:t>
            </w:r>
          </w:p>
        </w:tc>
        <w:tc>
          <w:tcPr>
            <w:tcW w:w="2126" w:type="dxa"/>
            <w:vAlign w:val="center"/>
          </w:tcPr>
          <w:p w:rsidR="00577233" w:rsidRPr="00D8356D" w:rsidRDefault="00577233" w:rsidP="00CD24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2D5">
              <w:rPr>
                <w:rFonts w:ascii="Times New Roman" w:hAnsi="Times New Roman" w:cs="Times New Roman"/>
                <w:sz w:val="24"/>
                <w:szCs w:val="24"/>
              </w:rPr>
              <w:t>Отличное (лифт в исправном состоянии, освещается, внутри и около  кабины нет посторонних надписей, царапин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C52D5">
              <w:rPr>
                <w:rFonts w:ascii="Times New Roman" w:hAnsi="Times New Roman" w:cs="Times New Roman"/>
                <w:sz w:val="24"/>
                <w:szCs w:val="24"/>
              </w:rPr>
              <w:t xml:space="preserve"> сколов)</w:t>
            </w:r>
          </w:p>
        </w:tc>
        <w:tc>
          <w:tcPr>
            <w:tcW w:w="1134" w:type="dxa"/>
            <w:vAlign w:val="center"/>
          </w:tcPr>
          <w:p w:rsidR="00577233" w:rsidRPr="00D8356D" w:rsidRDefault="00577233" w:rsidP="00CD24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985" w:type="dxa"/>
            <w:vMerge w:val="restart"/>
            <w:vAlign w:val="center"/>
          </w:tcPr>
          <w:p w:rsidR="00577233" w:rsidRDefault="00577233" w:rsidP="00CD24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</w:tr>
      <w:tr w:rsidR="00577233" w:rsidRPr="00D8356D" w:rsidTr="00CD2488">
        <w:trPr>
          <w:trHeight w:val="920"/>
        </w:trPr>
        <w:tc>
          <w:tcPr>
            <w:tcW w:w="510" w:type="dxa"/>
            <w:vMerge/>
          </w:tcPr>
          <w:p w:rsidR="00577233" w:rsidRPr="00D8356D" w:rsidRDefault="00577233" w:rsidP="00CD248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vMerge/>
          </w:tcPr>
          <w:p w:rsidR="00577233" w:rsidRPr="00D8356D" w:rsidRDefault="00577233" w:rsidP="00CD248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577233" w:rsidRPr="00D8356D" w:rsidRDefault="00577233" w:rsidP="00CD248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577233" w:rsidRPr="00D8356D" w:rsidRDefault="00577233" w:rsidP="00CD24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2D5">
              <w:rPr>
                <w:rFonts w:ascii="Times New Roman" w:hAnsi="Times New Roman" w:cs="Times New Roman"/>
                <w:sz w:val="24"/>
                <w:szCs w:val="24"/>
              </w:rPr>
              <w:t>Хорошее (лифт в исправном состоянии, освещается, внутри и около  кабины имеются посторонние надписи, царапин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ы,</w:t>
            </w:r>
            <w:r w:rsidRPr="004C52D5">
              <w:rPr>
                <w:rFonts w:ascii="Times New Roman" w:hAnsi="Times New Roman" w:cs="Times New Roman"/>
                <w:sz w:val="24"/>
                <w:szCs w:val="24"/>
              </w:rPr>
              <w:t xml:space="preserve"> сколы)</w:t>
            </w:r>
          </w:p>
        </w:tc>
        <w:tc>
          <w:tcPr>
            <w:tcW w:w="1134" w:type="dxa"/>
            <w:vAlign w:val="center"/>
          </w:tcPr>
          <w:p w:rsidR="00577233" w:rsidRDefault="00577233" w:rsidP="00CD24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985" w:type="dxa"/>
            <w:vMerge/>
          </w:tcPr>
          <w:p w:rsidR="00577233" w:rsidRDefault="00577233" w:rsidP="00CD24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7233" w:rsidRPr="00D8356D" w:rsidTr="00CD2488">
        <w:trPr>
          <w:trHeight w:val="920"/>
        </w:trPr>
        <w:tc>
          <w:tcPr>
            <w:tcW w:w="510" w:type="dxa"/>
            <w:vMerge/>
          </w:tcPr>
          <w:p w:rsidR="00577233" w:rsidRPr="00D8356D" w:rsidRDefault="00577233" w:rsidP="00CD248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vMerge/>
          </w:tcPr>
          <w:p w:rsidR="00577233" w:rsidRPr="00D8356D" w:rsidRDefault="00577233" w:rsidP="00CD248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577233" w:rsidRPr="00D8356D" w:rsidRDefault="00577233" w:rsidP="00CD248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577233" w:rsidRPr="00D8356D" w:rsidRDefault="00577233" w:rsidP="00CD24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52D5">
              <w:rPr>
                <w:rFonts w:ascii="Times New Roman" w:hAnsi="Times New Roman" w:cs="Times New Roman"/>
                <w:sz w:val="24"/>
                <w:szCs w:val="24"/>
              </w:rPr>
              <w:t>Удовлетворитель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C52D5">
              <w:rPr>
                <w:rFonts w:ascii="Times New Roman" w:hAnsi="Times New Roman" w:cs="Times New Roman"/>
                <w:sz w:val="24"/>
                <w:szCs w:val="24"/>
              </w:rPr>
              <w:t>ное</w:t>
            </w:r>
            <w:proofErr w:type="spellEnd"/>
            <w:r w:rsidRPr="004C52D5">
              <w:rPr>
                <w:rFonts w:ascii="Times New Roman" w:hAnsi="Times New Roman" w:cs="Times New Roman"/>
                <w:sz w:val="24"/>
                <w:szCs w:val="24"/>
              </w:rPr>
              <w:t xml:space="preserve"> (л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ифт в исправном состоянии,  не </w:t>
            </w:r>
            <w:r w:rsidRPr="004C52D5">
              <w:rPr>
                <w:rFonts w:ascii="Times New Roman" w:hAnsi="Times New Roman" w:cs="Times New Roman"/>
                <w:sz w:val="24"/>
                <w:szCs w:val="24"/>
              </w:rPr>
              <w:t xml:space="preserve">освещается: очень темный свет лампы или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C52D5">
              <w:rPr>
                <w:rFonts w:ascii="Times New Roman" w:hAnsi="Times New Roman" w:cs="Times New Roman"/>
                <w:sz w:val="24"/>
                <w:szCs w:val="24"/>
              </w:rPr>
              <w:t>лафона, внутри и около  кабины есть множество посторонних надписей, царапин сколов, реклама)</w:t>
            </w:r>
          </w:p>
        </w:tc>
        <w:tc>
          <w:tcPr>
            <w:tcW w:w="1134" w:type="dxa"/>
            <w:vAlign w:val="center"/>
          </w:tcPr>
          <w:p w:rsidR="00577233" w:rsidRDefault="00577233" w:rsidP="00CD24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5" w:type="dxa"/>
            <w:vMerge/>
          </w:tcPr>
          <w:p w:rsidR="00577233" w:rsidRDefault="00577233" w:rsidP="00CD24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7233" w:rsidRPr="00D8356D" w:rsidTr="00CD2488">
        <w:trPr>
          <w:trHeight w:val="690"/>
        </w:trPr>
        <w:tc>
          <w:tcPr>
            <w:tcW w:w="510" w:type="dxa"/>
            <w:vMerge/>
          </w:tcPr>
          <w:p w:rsidR="00577233" w:rsidRPr="00D8356D" w:rsidRDefault="00577233" w:rsidP="00CD248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vMerge/>
          </w:tcPr>
          <w:p w:rsidR="00577233" w:rsidRPr="00D8356D" w:rsidRDefault="00577233" w:rsidP="00CD248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:rsidR="00577233" w:rsidRPr="00D8356D" w:rsidRDefault="00577233" w:rsidP="00CD248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8356D">
              <w:rPr>
                <w:rFonts w:ascii="Times New Roman" w:hAnsi="Times New Roman" w:cs="Times New Roman"/>
                <w:sz w:val="24"/>
                <w:szCs w:val="24"/>
              </w:rPr>
              <w:t xml:space="preserve">2.11.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Надлежащее состояние</w:t>
            </w:r>
            <w:r w:rsidRPr="00D8356D">
              <w:rPr>
                <w:rFonts w:ascii="Times New Roman" w:hAnsi="Times New Roman" w:cs="Times New Roman"/>
                <w:sz w:val="24"/>
                <w:szCs w:val="24"/>
              </w:rPr>
              <w:t xml:space="preserve"> оборудованных детских и спортивных площадок</w:t>
            </w:r>
          </w:p>
        </w:tc>
        <w:tc>
          <w:tcPr>
            <w:tcW w:w="2126" w:type="dxa"/>
            <w:vAlign w:val="center"/>
          </w:tcPr>
          <w:p w:rsidR="00577233" w:rsidRPr="00D8356D" w:rsidRDefault="00577233" w:rsidP="00CD24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2D5">
              <w:rPr>
                <w:rFonts w:ascii="Times New Roman" w:hAnsi="Times New Roman" w:cs="Times New Roman"/>
                <w:sz w:val="24"/>
                <w:szCs w:val="24"/>
              </w:rPr>
              <w:t>Отличное (весь инвентарь, установлен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C52D5">
              <w:rPr>
                <w:rFonts w:ascii="Times New Roman" w:hAnsi="Times New Roman" w:cs="Times New Roman"/>
                <w:sz w:val="24"/>
                <w:szCs w:val="24"/>
              </w:rPr>
              <w:t xml:space="preserve"> находится в исправном состоянии, отсутствуют видимые повреждения: сколы, следы коррозии, облупившаяся краска)</w:t>
            </w:r>
          </w:p>
        </w:tc>
        <w:tc>
          <w:tcPr>
            <w:tcW w:w="1134" w:type="dxa"/>
            <w:vAlign w:val="center"/>
          </w:tcPr>
          <w:p w:rsidR="00577233" w:rsidRPr="00D8356D" w:rsidRDefault="00577233" w:rsidP="00CD24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985" w:type="dxa"/>
            <w:vMerge w:val="restart"/>
            <w:vAlign w:val="center"/>
          </w:tcPr>
          <w:p w:rsidR="00577233" w:rsidRDefault="00577233" w:rsidP="00CD24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577233" w:rsidRPr="00D8356D" w:rsidTr="00CD2488">
        <w:trPr>
          <w:trHeight w:val="690"/>
        </w:trPr>
        <w:tc>
          <w:tcPr>
            <w:tcW w:w="510" w:type="dxa"/>
            <w:vMerge/>
          </w:tcPr>
          <w:p w:rsidR="00577233" w:rsidRPr="00D8356D" w:rsidRDefault="00577233" w:rsidP="00CD248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vMerge/>
          </w:tcPr>
          <w:p w:rsidR="00577233" w:rsidRPr="00D8356D" w:rsidRDefault="00577233" w:rsidP="00CD248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577233" w:rsidRPr="00D8356D" w:rsidRDefault="00577233" w:rsidP="00CD248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577233" w:rsidRPr="00D8356D" w:rsidRDefault="00577233" w:rsidP="00CD24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Хорошее (весь инвентарь</w:t>
            </w:r>
            <w:r w:rsidRPr="004C52D5">
              <w:rPr>
                <w:rFonts w:ascii="Times New Roman" w:hAnsi="Times New Roman" w:cs="Times New Roman"/>
                <w:sz w:val="24"/>
                <w:szCs w:val="24"/>
              </w:rPr>
              <w:t xml:space="preserve"> установлен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C52D5">
              <w:rPr>
                <w:rFonts w:ascii="Times New Roman" w:hAnsi="Times New Roman" w:cs="Times New Roman"/>
                <w:sz w:val="24"/>
                <w:szCs w:val="24"/>
              </w:rPr>
              <w:t xml:space="preserve"> находится в исправном состоянии, но присутствуют незначительные внешние </w:t>
            </w:r>
            <w:proofErr w:type="spellStart"/>
            <w:r w:rsidRPr="004C52D5">
              <w:rPr>
                <w:rFonts w:ascii="Times New Roman" w:hAnsi="Times New Roman" w:cs="Times New Roman"/>
                <w:sz w:val="24"/>
                <w:szCs w:val="24"/>
              </w:rPr>
              <w:t>повревждения</w:t>
            </w:r>
            <w:proofErr w:type="spellEnd"/>
            <w:r w:rsidRPr="004C52D5">
              <w:rPr>
                <w:rFonts w:ascii="Times New Roman" w:hAnsi="Times New Roman" w:cs="Times New Roman"/>
                <w:sz w:val="24"/>
                <w:szCs w:val="24"/>
              </w:rPr>
              <w:t>: царапины, сколы краски)</w:t>
            </w:r>
          </w:p>
        </w:tc>
        <w:tc>
          <w:tcPr>
            <w:tcW w:w="1134" w:type="dxa"/>
            <w:vAlign w:val="center"/>
          </w:tcPr>
          <w:p w:rsidR="00577233" w:rsidRDefault="00577233" w:rsidP="00CD24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985" w:type="dxa"/>
            <w:vMerge/>
          </w:tcPr>
          <w:p w:rsidR="00577233" w:rsidRDefault="00577233" w:rsidP="00CD24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7233" w:rsidRPr="00D8356D" w:rsidTr="00CD2488">
        <w:trPr>
          <w:trHeight w:val="690"/>
        </w:trPr>
        <w:tc>
          <w:tcPr>
            <w:tcW w:w="510" w:type="dxa"/>
            <w:vMerge/>
          </w:tcPr>
          <w:p w:rsidR="00577233" w:rsidRPr="00D8356D" w:rsidRDefault="00577233" w:rsidP="00CD248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vMerge/>
          </w:tcPr>
          <w:p w:rsidR="00577233" w:rsidRPr="00D8356D" w:rsidRDefault="00577233" w:rsidP="00CD248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577233" w:rsidRPr="00D8356D" w:rsidRDefault="00577233" w:rsidP="00CD248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577233" w:rsidRPr="00D8356D" w:rsidRDefault="00577233" w:rsidP="00CD24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52D5">
              <w:rPr>
                <w:rFonts w:ascii="Times New Roman" w:hAnsi="Times New Roman" w:cs="Times New Roman"/>
                <w:sz w:val="24"/>
                <w:szCs w:val="24"/>
              </w:rPr>
              <w:t>Удовлетворитель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(весь инвентарь</w:t>
            </w:r>
            <w:r w:rsidRPr="004C52D5">
              <w:rPr>
                <w:rFonts w:ascii="Times New Roman" w:hAnsi="Times New Roman" w:cs="Times New Roman"/>
                <w:sz w:val="24"/>
                <w:szCs w:val="24"/>
              </w:rPr>
              <w:t xml:space="preserve"> установлен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C52D5">
              <w:rPr>
                <w:rFonts w:ascii="Times New Roman" w:hAnsi="Times New Roman" w:cs="Times New Roman"/>
                <w:sz w:val="24"/>
                <w:szCs w:val="24"/>
              </w:rPr>
              <w:t xml:space="preserve"> находится в исправном состоянии, но имеются повреждения целостности сидений качелей, облупившаяся краска, отломанные доски)</w:t>
            </w:r>
          </w:p>
        </w:tc>
        <w:tc>
          <w:tcPr>
            <w:tcW w:w="1134" w:type="dxa"/>
            <w:vAlign w:val="center"/>
          </w:tcPr>
          <w:p w:rsidR="00577233" w:rsidRDefault="00577233" w:rsidP="00CD24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5" w:type="dxa"/>
            <w:vMerge/>
          </w:tcPr>
          <w:p w:rsidR="00577233" w:rsidRDefault="00577233" w:rsidP="00CD24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7233" w:rsidRPr="00D8356D" w:rsidTr="00CD2488">
        <w:trPr>
          <w:trHeight w:val="825"/>
        </w:trPr>
        <w:tc>
          <w:tcPr>
            <w:tcW w:w="510" w:type="dxa"/>
            <w:vMerge/>
          </w:tcPr>
          <w:p w:rsidR="00577233" w:rsidRPr="00D8356D" w:rsidRDefault="00577233" w:rsidP="00CD248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vMerge/>
          </w:tcPr>
          <w:p w:rsidR="00577233" w:rsidRPr="00D8356D" w:rsidRDefault="00577233" w:rsidP="00CD248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:rsidR="00577233" w:rsidRPr="00D8356D" w:rsidRDefault="00577233" w:rsidP="00CD248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8356D">
              <w:rPr>
                <w:rFonts w:ascii="Times New Roman" w:hAnsi="Times New Roman" w:cs="Times New Roman"/>
                <w:sz w:val="24"/>
                <w:szCs w:val="24"/>
              </w:rPr>
              <w:t>2.12. Наличие малых архитектурных форм (урны, скамейки, газонные ограждения)</w:t>
            </w:r>
          </w:p>
        </w:tc>
        <w:tc>
          <w:tcPr>
            <w:tcW w:w="2126" w:type="dxa"/>
            <w:vAlign w:val="center"/>
          </w:tcPr>
          <w:p w:rsidR="00577233" w:rsidRPr="00D8356D" w:rsidRDefault="00577233" w:rsidP="00CD24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56D"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</w:tc>
        <w:tc>
          <w:tcPr>
            <w:tcW w:w="1134" w:type="dxa"/>
            <w:vAlign w:val="center"/>
          </w:tcPr>
          <w:p w:rsidR="00577233" w:rsidRPr="00D8356D" w:rsidRDefault="00577233" w:rsidP="00CD24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5" w:type="dxa"/>
            <w:vMerge w:val="restart"/>
            <w:vAlign w:val="center"/>
          </w:tcPr>
          <w:p w:rsidR="00577233" w:rsidRPr="00D8356D" w:rsidRDefault="00577233" w:rsidP="00CD24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0,08</w:t>
            </w:r>
          </w:p>
        </w:tc>
      </w:tr>
      <w:tr w:rsidR="00577233" w:rsidRPr="00D8356D" w:rsidTr="00CD2488">
        <w:trPr>
          <w:trHeight w:val="825"/>
        </w:trPr>
        <w:tc>
          <w:tcPr>
            <w:tcW w:w="510" w:type="dxa"/>
            <w:vMerge/>
          </w:tcPr>
          <w:p w:rsidR="00577233" w:rsidRPr="00D8356D" w:rsidRDefault="00577233" w:rsidP="00CD248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vMerge/>
          </w:tcPr>
          <w:p w:rsidR="00577233" w:rsidRPr="00D8356D" w:rsidRDefault="00577233" w:rsidP="00CD248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577233" w:rsidRPr="00D8356D" w:rsidRDefault="00577233" w:rsidP="00CD248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577233" w:rsidRPr="00D8356D" w:rsidRDefault="00577233" w:rsidP="00CD24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56D">
              <w:rPr>
                <w:rFonts w:ascii="Times New Roman" w:hAnsi="Times New Roman" w:cs="Times New Roman"/>
                <w:sz w:val="24"/>
                <w:szCs w:val="24"/>
              </w:rPr>
              <w:t>Не имеется</w:t>
            </w:r>
          </w:p>
        </w:tc>
        <w:tc>
          <w:tcPr>
            <w:tcW w:w="1134" w:type="dxa"/>
            <w:vAlign w:val="center"/>
          </w:tcPr>
          <w:p w:rsidR="00577233" w:rsidRPr="00D8356D" w:rsidRDefault="00577233" w:rsidP="00CD24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vMerge/>
          </w:tcPr>
          <w:p w:rsidR="00577233" w:rsidRPr="00D8356D" w:rsidRDefault="00577233" w:rsidP="00CD24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7233" w:rsidRPr="00D8356D" w:rsidTr="00CD2488">
        <w:trPr>
          <w:trHeight w:val="1515"/>
        </w:trPr>
        <w:tc>
          <w:tcPr>
            <w:tcW w:w="510" w:type="dxa"/>
            <w:vMerge/>
          </w:tcPr>
          <w:p w:rsidR="00577233" w:rsidRPr="00D8356D" w:rsidRDefault="00577233" w:rsidP="00CD248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vMerge/>
          </w:tcPr>
          <w:p w:rsidR="00577233" w:rsidRPr="00D8356D" w:rsidRDefault="00577233" w:rsidP="00CD248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:rsidR="00577233" w:rsidRPr="00D8356D" w:rsidRDefault="00577233" w:rsidP="00CD248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8356D">
              <w:rPr>
                <w:rFonts w:ascii="Times New Roman" w:hAnsi="Times New Roman" w:cs="Times New Roman"/>
                <w:sz w:val="24"/>
                <w:szCs w:val="24"/>
              </w:rPr>
              <w:t xml:space="preserve">2.13.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Состояние о</w:t>
            </w:r>
            <w:r w:rsidRPr="00D8356D">
              <w:rPr>
                <w:rFonts w:ascii="Times New Roman" w:hAnsi="Times New Roman" w:cs="Times New Roman"/>
                <w:sz w:val="24"/>
                <w:szCs w:val="24"/>
              </w:rPr>
              <w:t>зеленени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D8356D">
              <w:rPr>
                <w:rFonts w:ascii="Times New Roman" w:hAnsi="Times New Roman" w:cs="Times New Roman"/>
                <w:sz w:val="24"/>
                <w:szCs w:val="24"/>
              </w:rPr>
              <w:t xml:space="preserve"> придомовой территории </w:t>
            </w:r>
          </w:p>
        </w:tc>
        <w:tc>
          <w:tcPr>
            <w:tcW w:w="2126" w:type="dxa"/>
            <w:vAlign w:val="center"/>
          </w:tcPr>
          <w:p w:rsidR="00577233" w:rsidRPr="00D8356D" w:rsidRDefault="00577233" w:rsidP="00CD24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2D5">
              <w:rPr>
                <w:rFonts w:ascii="Times New Roman" w:hAnsi="Times New Roman" w:cs="Times New Roman"/>
                <w:sz w:val="24"/>
                <w:szCs w:val="24"/>
              </w:rPr>
              <w:t>Отличное (наличие цветников у подъездов многоквартирного дома, клумб, газонов, своевременная обрезка деревье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и кустарников</w:t>
            </w:r>
            <w:r w:rsidRPr="004C52D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  <w:vAlign w:val="center"/>
          </w:tcPr>
          <w:p w:rsidR="00577233" w:rsidRPr="00D8356D" w:rsidRDefault="00577233" w:rsidP="00CD24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985" w:type="dxa"/>
            <w:vMerge w:val="restart"/>
            <w:vAlign w:val="center"/>
          </w:tcPr>
          <w:p w:rsidR="00577233" w:rsidRPr="00D8356D" w:rsidRDefault="00577233" w:rsidP="00CD24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577233" w:rsidRPr="00D8356D" w:rsidTr="00CD2488">
        <w:trPr>
          <w:trHeight w:val="1515"/>
        </w:trPr>
        <w:tc>
          <w:tcPr>
            <w:tcW w:w="510" w:type="dxa"/>
            <w:vMerge/>
          </w:tcPr>
          <w:p w:rsidR="00577233" w:rsidRPr="00D8356D" w:rsidRDefault="00577233" w:rsidP="00CD248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vMerge/>
          </w:tcPr>
          <w:p w:rsidR="00577233" w:rsidRPr="00D8356D" w:rsidRDefault="00577233" w:rsidP="00CD248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577233" w:rsidRPr="00D8356D" w:rsidRDefault="00577233" w:rsidP="00CD248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577233" w:rsidRPr="00D8356D" w:rsidRDefault="00577233" w:rsidP="00CD24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2D5">
              <w:rPr>
                <w:rFonts w:ascii="Times New Roman" w:hAnsi="Times New Roman" w:cs="Times New Roman"/>
                <w:sz w:val="24"/>
                <w:szCs w:val="24"/>
              </w:rPr>
              <w:t xml:space="preserve">Хорошее (наличие цветников у подъездов многоквартирного дома, клумб, газонов, несвоевременная обрезка деревьев и кустарников, но </w:t>
            </w:r>
            <w:r w:rsidRPr="004C52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 этом крона и форма растен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 просматривается</w:t>
            </w:r>
            <w:r w:rsidRPr="004C52D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  <w:vAlign w:val="center"/>
          </w:tcPr>
          <w:p w:rsidR="00577233" w:rsidRPr="00D8356D" w:rsidRDefault="00577233" w:rsidP="00CD24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1985" w:type="dxa"/>
            <w:vMerge/>
          </w:tcPr>
          <w:p w:rsidR="00577233" w:rsidRPr="00D8356D" w:rsidRDefault="00577233" w:rsidP="00CD24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7233" w:rsidRPr="00D8356D" w:rsidTr="00CD2488">
        <w:trPr>
          <w:trHeight w:val="1515"/>
        </w:trPr>
        <w:tc>
          <w:tcPr>
            <w:tcW w:w="510" w:type="dxa"/>
            <w:vMerge/>
          </w:tcPr>
          <w:p w:rsidR="00577233" w:rsidRPr="00D8356D" w:rsidRDefault="00577233" w:rsidP="00CD248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vMerge/>
          </w:tcPr>
          <w:p w:rsidR="00577233" w:rsidRPr="00D8356D" w:rsidRDefault="00577233" w:rsidP="00CD248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577233" w:rsidRPr="00D8356D" w:rsidRDefault="00577233" w:rsidP="00CD248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577233" w:rsidRPr="004C52D5" w:rsidRDefault="00577233" w:rsidP="00CD24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52D5">
              <w:rPr>
                <w:rFonts w:ascii="Times New Roman" w:hAnsi="Times New Roman" w:cs="Times New Roman"/>
                <w:sz w:val="24"/>
                <w:szCs w:val="24"/>
              </w:rPr>
              <w:t>Удовлетворитель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52D5">
              <w:rPr>
                <w:rFonts w:ascii="Times New Roman" w:hAnsi="Times New Roman" w:cs="Times New Roman"/>
                <w:sz w:val="24"/>
                <w:szCs w:val="24"/>
              </w:rPr>
              <w:t>(наличие запущенных цветников у подъездов многоквартирного дома, клумб, газонов, не производится обрезка деревьев и кустарников)</w:t>
            </w:r>
          </w:p>
        </w:tc>
        <w:tc>
          <w:tcPr>
            <w:tcW w:w="1134" w:type="dxa"/>
            <w:vAlign w:val="center"/>
          </w:tcPr>
          <w:p w:rsidR="00577233" w:rsidRDefault="00577233" w:rsidP="00CD24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5" w:type="dxa"/>
            <w:vMerge/>
            <w:vAlign w:val="center"/>
          </w:tcPr>
          <w:p w:rsidR="00577233" w:rsidRPr="00D8356D" w:rsidRDefault="00577233" w:rsidP="00CD24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7233" w:rsidRPr="00D8356D" w:rsidTr="00CD2488">
        <w:trPr>
          <w:trHeight w:val="1195"/>
        </w:trPr>
        <w:tc>
          <w:tcPr>
            <w:tcW w:w="510" w:type="dxa"/>
            <w:vMerge/>
          </w:tcPr>
          <w:p w:rsidR="00577233" w:rsidRPr="00D8356D" w:rsidRDefault="00577233" w:rsidP="00CD248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vMerge/>
          </w:tcPr>
          <w:p w:rsidR="00577233" w:rsidRPr="00D8356D" w:rsidRDefault="00577233" w:rsidP="00CD248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:rsidR="00577233" w:rsidRPr="00D8356D" w:rsidRDefault="00577233" w:rsidP="00CD248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8356D">
              <w:rPr>
                <w:rFonts w:ascii="Times New Roman" w:hAnsi="Times New Roman" w:cs="Times New Roman"/>
                <w:sz w:val="24"/>
                <w:szCs w:val="24"/>
              </w:rPr>
              <w:t xml:space="preserve">2.14. Надлежащее санитарное и техническое состояние мест накопления твердых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коммунальных отходов (ограждение и основание площадки</w:t>
            </w:r>
            <w:r w:rsidRPr="00D8356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  <w:vAlign w:val="center"/>
          </w:tcPr>
          <w:p w:rsidR="00577233" w:rsidRPr="00D8356D" w:rsidRDefault="00577233" w:rsidP="00CD24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2D5">
              <w:rPr>
                <w:rFonts w:ascii="Times New Roman" w:hAnsi="Times New Roman" w:cs="Times New Roman"/>
                <w:sz w:val="24"/>
                <w:szCs w:val="24"/>
              </w:rPr>
              <w:t>Имеется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ограждение</w:t>
            </w:r>
            <w:r w:rsidRPr="004C52D5">
              <w:rPr>
                <w:rFonts w:ascii="Times New Roman" w:hAnsi="Times New Roman" w:cs="Times New Roman"/>
                <w:sz w:val="24"/>
                <w:szCs w:val="24"/>
              </w:rPr>
              <w:t xml:space="preserve"> и основани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C52D5">
              <w:rPr>
                <w:rFonts w:ascii="Times New Roman" w:hAnsi="Times New Roman" w:cs="Times New Roman"/>
                <w:sz w:val="24"/>
                <w:szCs w:val="24"/>
              </w:rPr>
              <w:t xml:space="preserve"> площадки, наличие информации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контейнерах для разных видов отходов</w:t>
            </w:r>
            <w:r w:rsidRPr="004C52D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  <w:vAlign w:val="center"/>
          </w:tcPr>
          <w:p w:rsidR="00577233" w:rsidRPr="00D8356D" w:rsidRDefault="00577233" w:rsidP="00CD24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985" w:type="dxa"/>
            <w:vMerge w:val="restart"/>
            <w:vAlign w:val="center"/>
          </w:tcPr>
          <w:p w:rsidR="00577233" w:rsidRDefault="00577233" w:rsidP="00CD24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0,09</w:t>
            </w:r>
          </w:p>
        </w:tc>
      </w:tr>
      <w:tr w:rsidR="00577233" w:rsidRPr="00D8356D" w:rsidTr="00CD2488">
        <w:trPr>
          <w:trHeight w:val="1195"/>
        </w:trPr>
        <w:tc>
          <w:tcPr>
            <w:tcW w:w="510" w:type="dxa"/>
            <w:vMerge/>
          </w:tcPr>
          <w:p w:rsidR="00577233" w:rsidRPr="00D8356D" w:rsidRDefault="00577233" w:rsidP="00CD248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vMerge/>
          </w:tcPr>
          <w:p w:rsidR="00577233" w:rsidRPr="00D8356D" w:rsidRDefault="00577233" w:rsidP="00CD248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577233" w:rsidRPr="00D8356D" w:rsidRDefault="00577233" w:rsidP="00CD248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577233" w:rsidRPr="00D8356D" w:rsidRDefault="00577233" w:rsidP="00CD24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имеется </w:t>
            </w:r>
            <w:r w:rsidRPr="004C52D5">
              <w:rPr>
                <w:rFonts w:ascii="Times New Roman" w:hAnsi="Times New Roman" w:cs="Times New Roman"/>
                <w:sz w:val="24"/>
                <w:szCs w:val="24"/>
              </w:rPr>
              <w:t>(отсутствие ограждени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C52D5">
              <w:rPr>
                <w:rFonts w:ascii="Times New Roman" w:hAnsi="Times New Roman" w:cs="Times New Roman"/>
                <w:sz w:val="24"/>
                <w:szCs w:val="24"/>
              </w:rPr>
              <w:t xml:space="preserve"> и основани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C52D5">
              <w:rPr>
                <w:rFonts w:ascii="Times New Roman" w:hAnsi="Times New Roman" w:cs="Times New Roman"/>
                <w:sz w:val="24"/>
                <w:szCs w:val="24"/>
              </w:rPr>
              <w:t xml:space="preserve"> площадки, наличие информации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контейнерах для разных видов отходов</w:t>
            </w:r>
            <w:r w:rsidRPr="004C52D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  <w:vAlign w:val="center"/>
          </w:tcPr>
          <w:p w:rsidR="00577233" w:rsidRDefault="00577233" w:rsidP="00CD24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  <w:vMerge/>
          </w:tcPr>
          <w:p w:rsidR="00577233" w:rsidRDefault="00577233" w:rsidP="00CD24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81787" w:rsidRDefault="00F81787" w:rsidP="00CE46E4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sectPr w:rsidR="00F81787" w:rsidSect="00D10384">
      <w:pgSz w:w="11906" w:h="16838"/>
      <w:pgMar w:top="1134" w:right="567" w:bottom="510" w:left="1985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D0672"/>
    <w:rsid w:val="000A351E"/>
    <w:rsid w:val="001753D0"/>
    <w:rsid w:val="00374972"/>
    <w:rsid w:val="005129DC"/>
    <w:rsid w:val="00526E67"/>
    <w:rsid w:val="00535F9F"/>
    <w:rsid w:val="00577233"/>
    <w:rsid w:val="00660443"/>
    <w:rsid w:val="007D0672"/>
    <w:rsid w:val="009016F5"/>
    <w:rsid w:val="009B559A"/>
    <w:rsid w:val="00A82E77"/>
    <w:rsid w:val="00CC45C1"/>
    <w:rsid w:val="00CE46E4"/>
    <w:rsid w:val="00D10384"/>
    <w:rsid w:val="00F817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04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D067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7D067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7D0672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10</Pages>
  <Words>1217</Words>
  <Characters>6943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nasonova</dc:creator>
  <cp:lastModifiedBy>seleznevaES</cp:lastModifiedBy>
  <cp:revision>7</cp:revision>
  <cp:lastPrinted>2024-05-13T09:05:00Z</cp:lastPrinted>
  <dcterms:created xsi:type="dcterms:W3CDTF">2024-05-13T08:24:00Z</dcterms:created>
  <dcterms:modified xsi:type="dcterms:W3CDTF">2025-08-07T08:17:00Z</dcterms:modified>
</cp:coreProperties>
</file>